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5956"/>
      </w:tblGrid>
      <w:tr w:rsidR="00561A9D" w:rsidRPr="00E93CB4" w14:paraId="4FFA9143" w14:textId="77777777" w:rsidTr="00E759C5">
        <w:trPr>
          <w:trHeight w:val="1276"/>
        </w:trPr>
        <w:tc>
          <w:tcPr>
            <w:tcW w:w="3217" w:type="dxa"/>
          </w:tcPr>
          <w:p w14:paraId="0F59DB0B" w14:textId="77777777" w:rsidR="00561A9D" w:rsidRPr="00E93CB4" w:rsidRDefault="00561A9D" w:rsidP="00664280">
            <w:pPr>
              <w:ind w:right="22"/>
              <w:rPr>
                <w:rFonts w:ascii="Arial" w:eastAsia="Times New Roman" w:hAnsi="Arial" w:cs="Arial"/>
                <w:b/>
                <w:sz w:val="24"/>
                <w:szCs w:val="24"/>
                <w:lang w:eastAsia="en-AU"/>
              </w:rPr>
            </w:pPr>
            <w:r w:rsidRPr="00E93CB4">
              <w:rPr>
                <w:rFonts w:ascii="Arial" w:hAnsi="Arial" w:cs="Arial"/>
                <w:b/>
                <w:noProof/>
                <w:lang w:eastAsia="en-AU"/>
              </w:rPr>
              <w:drawing>
                <wp:inline distT="0" distB="0" distL="0" distR="0" wp14:anchorId="5C27CF80" wp14:editId="5756D212">
                  <wp:extent cx="1705600" cy="600075"/>
                  <wp:effectExtent l="0" t="0" r="952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FILERDPI\DPI-Home\OBRIENR2\My Documents\Downloads\PP 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45881" cy="614247"/>
                          </a:xfrm>
                          <a:prstGeom prst="rect">
                            <a:avLst/>
                          </a:prstGeom>
                          <a:noFill/>
                          <a:ln>
                            <a:noFill/>
                          </a:ln>
                        </pic:spPr>
                      </pic:pic>
                    </a:graphicData>
                  </a:graphic>
                </wp:inline>
              </w:drawing>
            </w:r>
          </w:p>
        </w:tc>
        <w:tc>
          <w:tcPr>
            <w:tcW w:w="5956" w:type="dxa"/>
          </w:tcPr>
          <w:p w14:paraId="0534FB6F" w14:textId="77777777" w:rsidR="00561A9D" w:rsidRPr="00E93CB4" w:rsidRDefault="00561A9D" w:rsidP="00664280">
            <w:pPr>
              <w:ind w:right="22"/>
              <w:jc w:val="right"/>
              <w:rPr>
                <w:rFonts w:ascii="Arial" w:eastAsia="Times New Roman" w:hAnsi="Arial" w:cs="Arial"/>
                <w:b/>
                <w:sz w:val="24"/>
                <w:szCs w:val="24"/>
                <w:lang w:eastAsia="en-AU"/>
              </w:rPr>
            </w:pPr>
          </w:p>
          <w:p w14:paraId="5C9E7AE8" w14:textId="499ED2F0" w:rsidR="00561A9D" w:rsidRPr="00E93CB4" w:rsidRDefault="00E759C5" w:rsidP="00664280">
            <w:pPr>
              <w:ind w:right="22"/>
              <w:jc w:val="both"/>
              <w:rPr>
                <w:rFonts w:ascii="Arial" w:eastAsia="Times New Roman" w:hAnsi="Arial" w:cs="Arial"/>
                <w:b/>
                <w:sz w:val="18"/>
                <w:szCs w:val="18"/>
                <w:lang w:eastAsia="en-AU"/>
              </w:rPr>
            </w:pPr>
            <w:r>
              <w:rPr>
                <w:noProof/>
                <w:lang w:eastAsia="en-AU"/>
              </w:rPr>
              <w:t xml:space="preserve">                                                                                             </w:t>
            </w:r>
            <w:r>
              <w:rPr>
                <w:noProof/>
                <w:lang w:eastAsia="en-AU"/>
              </w:rPr>
              <w:drawing>
                <wp:inline distT="0" distB="0" distL="0" distR="0" wp14:anchorId="72943C81" wp14:editId="51D787E5">
                  <wp:extent cx="571500" cy="572513"/>
                  <wp:effectExtent l="0" t="0" r="0" b="0"/>
                  <wp:docPr id="1736720131" name="Picture 1736720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g_jpeg_72dpi.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2363" cy="583395"/>
                          </a:xfrm>
                          <a:prstGeom prst="rect">
                            <a:avLst/>
                          </a:prstGeom>
                        </pic:spPr>
                      </pic:pic>
                    </a:graphicData>
                  </a:graphic>
                </wp:inline>
              </w:drawing>
            </w:r>
          </w:p>
          <w:p w14:paraId="46DE0F37" w14:textId="72FFD68A" w:rsidR="00561A9D" w:rsidRPr="00E93CB4" w:rsidRDefault="00561A9D" w:rsidP="00664280">
            <w:pPr>
              <w:ind w:right="22"/>
              <w:jc w:val="right"/>
              <w:rPr>
                <w:rFonts w:ascii="Arial" w:hAnsi="Arial" w:cs="Arial"/>
                <w:sz w:val="24"/>
                <w:szCs w:val="24"/>
              </w:rPr>
            </w:pPr>
          </w:p>
        </w:tc>
      </w:tr>
      <w:tr w:rsidR="00561A9D" w:rsidRPr="00E93CB4" w14:paraId="65572B5F" w14:textId="77777777" w:rsidTr="00930739">
        <w:tc>
          <w:tcPr>
            <w:tcW w:w="9173" w:type="dxa"/>
            <w:gridSpan w:val="2"/>
          </w:tcPr>
          <w:p w14:paraId="5AA3A0D6" w14:textId="77777777" w:rsidR="00561A9D" w:rsidRPr="00E93CB4" w:rsidRDefault="00561A9D" w:rsidP="00664280">
            <w:pPr>
              <w:ind w:right="22"/>
              <w:rPr>
                <w:rFonts w:ascii="Arial" w:eastAsia="Times New Roman" w:hAnsi="Arial" w:cs="Arial"/>
                <w:b/>
                <w:sz w:val="24"/>
                <w:szCs w:val="24"/>
                <w:lang w:eastAsia="en-AU"/>
              </w:rPr>
            </w:pPr>
          </w:p>
          <w:p w14:paraId="525E285A" w14:textId="77777777" w:rsidR="00561A9D" w:rsidRPr="00E93CB4" w:rsidRDefault="00561A9D" w:rsidP="00664280">
            <w:pPr>
              <w:ind w:right="22"/>
              <w:rPr>
                <w:rFonts w:ascii="Arial" w:eastAsia="Times New Roman" w:hAnsi="Arial" w:cs="Arial"/>
                <w:b/>
                <w:sz w:val="18"/>
                <w:szCs w:val="18"/>
                <w:lang w:eastAsia="en-AU"/>
              </w:rPr>
            </w:pPr>
          </w:p>
          <w:p w14:paraId="013EF325" w14:textId="199B5287" w:rsidR="00561A9D" w:rsidRPr="00E93CB4" w:rsidRDefault="00561A9D" w:rsidP="00664280">
            <w:pPr>
              <w:ind w:right="22"/>
              <w:jc w:val="center"/>
              <w:rPr>
                <w:rFonts w:ascii="Arial" w:eastAsia="Times New Roman" w:hAnsi="Arial" w:cs="Arial"/>
                <w:b/>
                <w:sz w:val="28"/>
                <w:szCs w:val="28"/>
                <w:lang w:eastAsia="en-AU"/>
              </w:rPr>
            </w:pPr>
            <w:r>
              <w:rPr>
                <w:rFonts w:ascii="Arial" w:eastAsia="Times New Roman" w:hAnsi="Arial" w:cs="Arial"/>
                <w:b/>
                <w:sz w:val="28"/>
                <w:szCs w:val="28"/>
                <w:lang w:eastAsia="en-AU"/>
              </w:rPr>
              <w:t>CONSENT CONDITIONS</w:t>
            </w:r>
          </w:p>
          <w:p w14:paraId="67027BE0" w14:textId="4ED72D41" w:rsidR="00561A9D" w:rsidRPr="00E93CB4" w:rsidRDefault="00B41DA5" w:rsidP="00664280">
            <w:pPr>
              <w:ind w:right="22"/>
              <w:jc w:val="center"/>
              <w:rPr>
                <w:rFonts w:ascii="Arial" w:hAnsi="Arial" w:cs="Arial"/>
                <w:sz w:val="24"/>
                <w:szCs w:val="24"/>
              </w:rPr>
            </w:pPr>
            <w:sdt>
              <w:sdtPr>
                <w:rPr>
                  <w:rFonts w:ascii="Arial" w:eastAsia="Times New Roman" w:hAnsi="Arial" w:cs="Arial"/>
                  <w:sz w:val="24"/>
                  <w:szCs w:val="24"/>
                  <w:lang w:eastAsia="en-AU"/>
                </w:rPr>
                <w:id w:val="3866020"/>
                <w:placeholder>
                  <w:docPart w:val="3A4F02F0FE404615A72772E11916CE7B"/>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EndPr/>
              <w:sdtContent>
                <w:r w:rsidR="00CD39B5" w:rsidRPr="00CD39B5">
                  <w:rPr>
                    <w:rFonts w:ascii="Arial" w:eastAsia="Times New Roman" w:hAnsi="Arial" w:cs="Arial"/>
                    <w:sz w:val="24"/>
                    <w:szCs w:val="24"/>
                    <w:lang w:eastAsia="en-AU"/>
                  </w:rPr>
                  <w:t>HUNTER AND CENTRAL COAST REGIONAL</w:t>
                </w:r>
              </w:sdtContent>
            </w:sdt>
            <w:r w:rsidR="00561A9D" w:rsidRPr="00E93CB4">
              <w:rPr>
                <w:rFonts w:ascii="Arial" w:eastAsia="Times New Roman" w:hAnsi="Arial" w:cs="Arial"/>
                <w:color w:val="FF0000"/>
                <w:sz w:val="24"/>
                <w:szCs w:val="24"/>
                <w:lang w:eastAsia="en-AU"/>
              </w:rPr>
              <w:t xml:space="preserve"> </w:t>
            </w:r>
            <w:r w:rsidR="00561A9D" w:rsidRPr="00E93CB4">
              <w:rPr>
                <w:rFonts w:ascii="Arial" w:eastAsia="Times New Roman" w:hAnsi="Arial" w:cs="Arial"/>
                <w:sz w:val="24"/>
                <w:szCs w:val="24"/>
                <w:lang w:eastAsia="en-AU"/>
              </w:rPr>
              <w:t>PLANNING PANEL</w:t>
            </w:r>
          </w:p>
        </w:tc>
      </w:tr>
    </w:tbl>
    <w:p w14:paraId="64A0CBBD" w14:textId="77777777" w:rsidR="00561A9D" w:rsidRDefault="00561A9D" w:rsidP="00664280">
      <w:pPr>
        <w:spacing w:after="0" w:line="240" w:lineRule="auto"/>
        <w:jc w:val="center"/>
        <w:rPr>
          <w:rFonts w:ascii="Arial" w:hAnsi="Arial" w:cs="Arial"/>
          <w:b/>
          <w:bCs/>
          <w:u w:val="single"/>
        </w:rPr>
      </w:pPr>
    </w:p>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2898"/>
        <w:gridCol w:w="6118"/>
      </w:tblGrid>
      <w:tr w:rsidR="00626132" w:rsidRPr="00E93CB4" w14:paraId="52424D72" w14:textId="77777777" w:rsidTr="009307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2B9FF9D" w14:textId="77777777" w:rsidR="00626132" w:rsidRPr="00E93CB4" w:rsidRDefault="00626132" w:rsidP="00664280">
            <w:pPr>
              <w:spacing w:before="0" w:after="0"/>
              <w:rPr>
                <w:rFonts w:ascii="Arial" w:hAnsi="Arial" w:cs="Arial"/>
              </w:rPr>
            </w:pPr>
            <w:r>
              <w:rPr>
                <w:rFonts w:ascii="Arial" w:hAnsi="Arial" w:cs="Arial"/>
                <w:color w:val="auto"/>
                <w:sz w:val="22"/>
                <w:szCs w:val="22"/>
              </w:rPr>
              <w:t>PANEL REFERENCE &amp; DA NUMBER</w:t>
            </w:r>
          </w:p>
        </w:tc>
        <w:tc>
          <w:tcPr>
            <w:tcW w:w="3393" w:type="pct"/>
            <w:vAlign w:val="center"/>
          </w:tcPr>
          <w:p w14:paraId="748FF8A2" w14:textId="039F2B32" w:rsidR="00626132" w:rsidRPr="00E93CB4" w:rsidRDefault="000448A5" w:rsidP="00664280">
            <w:pPr>
              <w:tabs>
                <w:tab w:val="left" w:pos="7485"/>
              </w:tabs>
              <w:spacing w:before="0" w:after="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C22658">
              <w:rPr>
                <w:rFonts w:ascii="Arial" w:hAnsi="Arial" w:cs="Arial"/>
                <w:color w:val="auto"/>
                <w:sz w:val="22"/>
                <w:szCs w:val="22"/>
                <w:lang w:val="en-AU"/>
              </w:rPr>
              <w:t>PPSHCC-405</w:t>
            </w:r>
          </w:p>
        </w:tc>
      </w:tr>
      <w:tr w:rsidR="00626132" w:rsidRPr="00E93CB4" w14:paraId="45386739" w14:textId="77777777" w:rsidTr="009307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4A1EC26" w14:textId="77777777" w:rsidR="00626132" w:rsidRPr="00E93CB4" w:rsidRDefault="00626132" w:rsidP="00664280">
            <w:pPr>
              <w:spacing w:before="0" w:after="0"/>
              <w:rPr>
                <w:rFonts w:ascii="Arial" w:hAnsi="Arial" w:cs="Arial"/>
              </w:rPr>
            </w:pPr>
            <w:r w:rsidRPr="009B4677">
              <w:rPr>
                <w:rFonts w:ascii="Arial" w:hAnsi="Arial" w:cs="Arial"/>
                <w:color w:val="auto"/>
                <w:sz w:val="22"/>
                <w:szCs w:val="22"/>
              </w:rPr>
              <w:t xml:space="preserve">PROPOSAL </w:t>
            </w:r>
          </w:p>
        </w:tc>
        <w:tc>
          <w:tcPr>
            <w:tcW w:w="3393" w:type="pct"/>
            <w:vAlign w:val="center"/>
          </w:tcPr>
          <w:p w14:paraId="62ED508F" w14:textId="4AA0A7A2" w:rsidR="00626132" w:rsidRPr="00C22658" w:rsidRDefault="000448A5" w:rsidP="00664280">
            <w:pPr>
              <w:tabs>
                <w:tab w:val="left" w:pos="7485"/>
              </w:tabs>
              <w:spacing w:before="0" w:after="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C22658">
              <w:rPr>
                <w:rFonts w:ascii="Arial" w:hAnsi="Arial" w:cs="Arial"/>
                <w:color w:val="auto"/>
                <w:sz w:val="22"/>
                <w:szCs w:val="22"/>
              </w:rPr>
              <w:t xml:space="preserve">5 Mw Battery </w:t>
            </w:r>
            <w:r w:rsidR="00524F76" w:rsidRPr="00C22658">
              <w:rPr>
                <w:rFonts w:ascii="Arial" w:hAnsi="Arial" w:cs="Arial"/>
                <w:color w:val="auto"/>
                <w:sz w:val="22"/>
                <w:szCs w:val="22"/>
              </w:rPr>
              <w:t>Energy Storage System</w:t>
            </w:r>
          </w:p>
        </w:tc>
      </w:tr>
      <w:tr w:rsidR="00626132" w:rsidRPr="00E93CB4" w14:paraId="2FC34C51" w14:textId="77777777" w:rsidTr="009307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FDCD76A" w14:textId="77777777" w:rsidR="00626132" w:rsidRPr="00E93CB4" w:rsidRDefault="00626132" w:rsidP="00664280">
            <w:pPr>
              <w:spacing w:before="0" w:after="0"/>
              <w:rPr>
                <w:rFonts w:ascii="Arial" w:hAnsi="Arial" w:cs="Arial"/>
              </w:rPr>
            </w:pPr>
            <w:r w:rsidRPr="00E93CB4">
              <w:rPr>
                <w:rFonts w:ascii="Arial" w:hAnsi="Arial" w:cs="Arial"/>
                <w:color w:val="auto"/>
                <w:sz w:val="22"/>
                <w:szCs w:val="22"/>
              </w:rPr>
              <w:t>ADDRESS</w:t>
            </w:r>
          </w:p>
        </w:tc>
        <w:tc>
          <w:tcPr>
            <w:tcW w:w="3393" w:type="pct"/>
            <w:vAlign w:val="center"/>
          </w:tcPr>
          <w:p w14:paraId="7640D1F3" w14:textId="7C5B9327" w:rsidR="00626132" w:rsidRPr="00C22658" w:rsidRDefault="00524F76" w:rsidP="00664280">
            <w:p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C22658">
              <w:rPr>
                <w:rFonts w:ascii="Arial" w:hAnsi="Arial" w:cs="Arial"/>
                <w:color w:val="auto"/>
                <w:sz w:val="22"/>
                <w:szCs w:val="22"/>
              </w:rPr>
              <w:t>Lot 2 DP211171 and Lot 30 DP</w:t>
            </w:r>
            <w:r w:rsidR="00701056" w:rsidRPr="00C22658">
              <w:rPr>
                <w:rFonts w:ascii="Arial" w:hAnsi="Arial" w:cs="Arial"/>
                <w:color w:val="auto"/>
                <w:sz w:val="22"/>
                <w:szCs w:val="22"/>
              </w:rPr>
              <w:t>1113705 – 2243 Stroud Hill Road, Alison</w:t>
            </w:r>
          </w:p>
        </w:tc>
      </w:tr>
      <w:tr w:rsidR="00626132" w:rsidRPr="00E93CB4" w14:paraId="30D92EB9" w14:textId="77777777" w:rsidTr="009307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72538EC6" w14:textId="77777777" w:rsidR="00626132" w:rsidRPr="00E93CB4" w:rsidRDefault="00626132" w:rsidP="00664280">
            <w:pPr>
              <w:spacing w:before="0" w:after="0"/>
              <w:rPr>
                <w:rFonts w:ascii="Arial" w:hAnsi="Arial" w:cs="Arial"/>
              </w:rPr>
            </w:pPr>
            <w:r w:rsidRPr="00E93CB4">
              <w:rPr>
                <w:rFonts w:ascii="Arial" w:hAnsi="Arial" w:cs="Arial"/>
                <w:color w:val="auto"/>
                <w:sz w:val="22"/>
                <w:szCs w:val="22"/>
              </w:rPr>
              <w:t>APPLICANT</w:t>
            </w:r>
          </w:p>
        </w:tc>
        <w:tc>
          <w:tcPr>
            <w:tcW w:w="3393" w:type="pct"/>
            <w:vAlign w:val="center"/>
          </w:tcPr>
          <w:p w14:paraId="0A99297C" w14:textId="2CE915C3" w:rsidR="00626132" w:rsidRPr="00C22658" w:rsidRDefault="00701056" w:rsidP="00664280">
            <w:p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C22658">
              <w:rPr>
                <w:rFonts w:ascii="Arial" w:hAnsi="Arial" w:cs="Arial"/>
                <w:color w:val="auto"/>
                <w:sz w:val="22"/>
                <w:szCs w:val="22"/>
              </w:rPr>
              <w:t xml:space="preserve">G8 Energy </w:t>
            </w:r>
            <w:r w:rsidR="00C22658" w:rsidRPr="00C22658">
              <w:rPr>
                <w:rFonts w:ascii="Arial" w:hAnsi="Arial" w:cs="Arial"/>
                <w:color w:val="auto"/>
                <w:sz w:val="22"/>
                <w:szCs w:val="22"/>
              </w:rPr>
              <w:t>Pty Ltd</w:t>
            </w:r>
            <w:r w:rsidR="0048151B" w:rsidRPr="00C22658">
              <w:rPr>
                <w:rFonts w:ascii="Arial" w:hAnsi="Arial" w:cs="Arial"/>
                <w:color w:val="auto"/>
                <w:sz w:val="22"/>
                <w:szCs w:val="22"/>
              </w:rPr>
              <w:t xml:space="preserve"> </w:t>
            </w:r>
          </w:p>
        </w:tc>
      </w:tr>
      <w:tr w:rsidR="00626132" w:rsidRPr="00E93CB4" w14:paraId="7832D275" w14:textId="77777777" w:rsidTr="009307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6E23D49" w14:textId="4B5BDB94" w:rsidR="00626132" w:rsidRPr="00E93CB4" w:rsidRDefault="00626132" w:rsidP="00664280">
            <w:pPr>
              <w:spacing w:before="0" w:after="0"/>
              <w:rPr>
                <w:rFonts w:ascii="Arial" w:hAnsi="Arial" w:cs="Arial"/>
              </w:rPr>
            </w:pPr>
            <w:r w:rsidRPr="00E93CB4">
              <w:rPr>
                <w:rFonts w:ascii="Arial" w:hAnsi="Arial" w:cs="Arial"/>
                <w:color w:val="auto"/>
                <w:sz w:val="22"/>
                <w:szCs w:val="22"/>
              </w:rPr>
              <w:t>APPLICATION TYPE</w:t>
            </w:r>
            <w:r>
              <w:rPr>
                <w:rFonts w:ascii="Arial" w:hAnsi="Arial" w:cs="Arial"/>
                <w:color w:val="auto"/>
                <w:sz w:val="22"/>
                <w:szCs w:val="22"/>
              </w:rPr>
              <w:t xml:space="preserve"> </w:t>
            </w:r>
          </w:p>
        </w:tc>
        <w:tc>
          <w:tcPr>
            <w:tcW w:w="3393" w:type="pct"/>
            <w:vAlign w:val="center"/>
          </w:tcPr>
          <w:p w14:paraId="0055D757" w14:textId="2E1948B9" w:rsidR="00626132" w:rsidRPr="00C22658" w:rsidRDefault="00C22658" w:rsidP="00664280">
            <w:p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C22658">
              <w:rPr>
                <w:rFonts w:ascii="Arial" w:hAnsi="Arial" w:cs="Arial"/>
                <w:color w:val="auto"/>
                <w:sz w:val="22"/>
                <w:szCs w:val="22"/>
              </w:rPr>
              <w:t>Development Application – Regionally Significant</w:t>
            </w:r>
          </w:p>
        </w:tc>
      </w:tr>
    </w:tbl>
    <w:p w14:paraId="0AAB1FD1" w14:textId="61F03FEF" w:rsidR="00024595" w:rsidRPr="00877A7C" w:rsidRDefault="00024595" w:rsidP="00664280">
      <w:pPr>
        <w:spacing w:after="0" w:line="240" w:lineRule="auto"/>
        <w:jc w:val="center"/>
        <w:rPr>
          <w:rFonts w:ascii="Arial" w:hAnsi="Arial" w:cs="Arial"/>
          <w:b/>
          <w:bCs/>
        </w:rPr>
      </w:pPr>
    </w:p>
    <w:p w14:paraId="6D3A0564" w14:textId="7AD569A7" w:rsidR="00882A47" w:rsidRPr="00DD70F4" w:rsidRDefault="00925956" w:rsidP="00DD70F4">
      <w:pPr>
        <w:pBdr>
          <w:bottom w:val="single" w:sz="18" w:space="1" w:color="auto"/>
        </w:pBdr>
        <w:spacing w:before="120" w:after="0" w:line="240" w:lineRule="auto"/>
        <w:jc w:val="both"/>
        <w:rPr>
          <w:rFonts w:ascii="Arial" w:hAnsi="Arial" w:cs="Arial"/>
          <w:b/>
          <w:bCs/>
        </w:rPr>
      </w:pPr>
      <w:r w:rsidRPr="00DD70F4">
        <w:rPr>
          <w:rFonts w:ascii="Arial" w:hAnsi="Arial" w:cs="Arial"/>
          <w:b/>
          <w:bCs/>
        </w:rPr>
        <w:t>PART</w:t>
      </w:r>
      <w:r w:rsidR="00AE720A" w:rsidRPr="00DD70F4">
        <w:rPr>
          <w:rFonts w:ascii="Arial" w:hAnsi="Arial" w:cs="Arial"/>
          <w:b/>
          <w:bCs/>
        </w:rPr>
        <w:t xml:space="preserve"> A: </w:t>
      </w:r>
      <w:r w:rsidR="00AE720A" w:rsidRPr="00DD70F4">
        <w:rPr>
          <w:rFonts w:ascii="Arial" w:hAnsi="Arial" w:cs="Arial"/>
          <w:b/>
          <w:bCs/>
        </w:rPr>
        <w:tab/>
      </w:r>
      <w:r w:rsidR="005D0DA5" w:rsidRPr="00DD70F4">
        <w:rPr>
          <w:rFonts w:ascii="Arial" w:hAnsi="Arial" w:cs="Arial"/>
          <w:b/>
          <w:bCs/>
        </w:rPr>
        <w:t xml:space="preserve">GENERAL </w:t>
      </w:r>
    </w:p>
    <w:p w14:paraId="170AB812" w14:textId="77777777" w:rsidR="00721C4A" w:rsidRPr="00DD70F4" w:rsidRDefault="00721C4A" w:rsidP="00DD70F4">
      <w:pPr>
        <w:spacing w:after="0" w:line="240" w:lineRule="auto"/>
        <w:jc w:val="both"/>
        <w:rPr>
          <w:rFonts w:ascii="Arial" w:hAnsi="Arial" w:cs="Arial"/>
          <w:b/>
          <w:bCs/>
          <w:u w:val="single"/>
        </w:rPr>
      </w:pPr>
    </w:p>
    <w:p w14:paraId="0571DEED" w14:textId="44DB2C1E" w:rsidR="00C74D5B" w:rsidRPr="00DD70F4" w:rsidRDefault="00AE720A" w:rsidP="00DD70F4">
      <w:pPr>
        <w:spacing w:before="120" w:after="0" w:line="240" w:lineRule="auto"/>
        <w:jc w:val="both"/>
        <w:rPr>
          <w:rFonts w:ascii="Arial" w:hAnsi="Arial" w:cs="Arial"/>
          <w:b/>
          <w:bCs/>
          <w:lang w:val="en-US"/>
        </w:rPr>
      </w:pPr>
      <w:r w:rsidRPr="00DD70F4">
        <w:rPr>
          <w:rFonts w:ascii="Arial" w:hAnsi="Arial" w:cs="Arial"/>
          <w:b/>
          <w:bCs/>
          <w:lang w:val="en-US"/>
        </w:rPr>
        <w:t>A1</w:t>
      </w:r>
      <w:r w:rsidRPr="00DD70F4">
        <w:rPr>
          <w:rFonts w:ascii="Arial" w:hAnsi="Arial" w:cs="Arial"/>
          <w:b/>
          <w:bCs/>
          <w:lang w:val="en-US"/>
        </w:rPr>
        <w:tab/>
      </w:r>
      <w:r w:rsidR="00C74D5B" w:rsidRPr="00DD70F4">
        <w:rPr>
          <w:rFonts w:ascii="Arial" w:hAnsi="Arial" w:cs="Arial"/>
          <w:b/>
          <w:bCs/>
          <w:lang w:val="en-US"/>
        </w:rPr>
        <w:t xml:space="preserve">Approved Plans and </w:t>
      </w:r>
      <w:r w:rsidRPr="00DD70F4">
        <w:rPr>
          <w:rFonts w:ascii="Arial" w:hAnsi="Arial" w:cs="Arial"/>
          <w:b/>
          <w:bCs/>
          <w:lang w:val="en-US"/>
        </w:rPr>
        <w:t xml:space="preserve">Supporting </w:t>
      </w:r>
      <w:r w:rsidR="00C74D5B" w:rsidRPr="00DD70F4">
        <w:rPr>
          <w:rFonts w:ascii="Arial" w:hAnsi="Arial" w:cs="Arial"/>
          <w:b/>
          <w:bCs/>
          <w:lang w:val="en-US"/>
        </w:rPr>
        <w:t>Documentation</w:t>
      </w:r>
    </w:p>
    <w:p w14:paraId="63DF8C8F" w14:textId="3F484A23" w:rsidR="007D1E05" w:rsidRPr="00DD70F4" w:rsidRDefault="007D1E05" w:rsidP="00DD70F4">
      <w:pPr>
        <w:pStyle w:val="ListParagraph"/>
        <w:spacing w:after="0" w:line="240" w:lineRule="auto"/>
        <w:jc w:val="both"/>
        <w:rPr>
          <w:rFonts w:ascii="Arial" w:hAnsi="Arial" w:cs="Arial"/>
          <w:b/>
          <w:bCs/>
          <w:lang w:val="en-US"/>
        </w:rPr>
      </w:pPr>
    </w:p>
    <w:p w14:paraId="3BEB6D8E" w14:textId="77777777" w:rsidR="007D1E05" w:rsidRPr="00DD70F4" w:rsidRDefault="007D1E05" w:rsidP="00DD70F4">
      <w:pPr>
        <w:spacing w:after="0" w:line="240" w:lineRule="auto"/>
        <w:ind w:left="709"/>
        <w:jc w:val="both"/>
        <w:rPr>
          <w:rFonts w:ascii="Arial" w:hAnsi="Arial" w:cs="Arial"/>
          <w:lang w:val="en-US"/>
        </w:rPr>
      </w:pPr>
      <w:r w:rsidRPr="00DD70F4">
        <w:rPr>
          <w:rFonts w:ascii="Arial" w:hAnsi="Arial" w:cs="Arial"/>
          <w:lang w:val="en-US"/>
        </w:rPr>
        <w:t xml:space="preserve">The development must be implemented in accordance with the approved plans, specifications and supporting documentation listed below which have been endorsed by Council’s approved stamp, except </w:t>
      </w:r>
      <w:proofErr w:type="gramStart"/>
      <w:r w:rsidRPr="00DD70F4">
        <w:rPr>
          <w:rFonts w:ascii="Arial" w:hAnsi="Arial" w:cs="Arial"/>
          <w:lang w:val="en-US"/>
        </w:rPr>
        <w:t>where</w:t>
      </w:r>
      <w:proofErr w:type="gramEnd"/>
      <w:r w:rsidRPr="00DD70F4">
        <w:rPr>
          <w:rFonts w:ascii="Arial" w:hAnsi="Arial" w:cs="Arial"/>
          <w:lang w:val="en-US"/>
        </w:rPr>
        <w:t xml:space="preserve"> amended by conditions of this consent:</w:t>
      </w:r>
    </w:p>
    <w:p w14:paraId="51D6AD9D" w14:textId="77777777" w:rsidR="007D1E05" w:rsidRPr="00DD70F4" w:rsidRDefault="007D1E05" w:rsidP="00DD70F4">
      <w:pPr>
        <w:spacing w:after="0" w:line="240" w:lineRule="auto"/>
        <w:jc w:val="both"/>
        <w:rPr>
          <w:rFonts w:ascii="Arial" w:hAnsi="Arial" w:cs="Arial"/>
          <w:b/>
          <w:bCs/>
          <w:lang w:val="en-US"/>
        </w:rPr>
      </w:pPr>
    </w:p>
    <w:tbl>
      <w:tblPr>
        <w:tblW w:w="812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7"/>
        <w:gridCol w:w="1608"/>
        <w:gridCol w:w="1133"/>
        <w:gridCol w:w="1807"/>
        <w:gridCol w:w="1318"/>
      </w:tblGrid>
      <w:tr w:rsidR="00877A7C" w:rsidRPr="00DD70F4" w14:paraId="2108727B" w14:textId="77777777" w:rsidTr="008E6FE0">
        <w:tc>
          <w:tcPr>
            <w:tcW w:w="2257" w:type="dxa"/>
            <w:shd w:val="clear" w:color="auto" w:fill="D9D9D9"/>
          </w:tcPr>
          <w:p w14:paraId="33CF2F63" w14:textId="301CC72C" w:rsidR="007D1E05" w:rsidRPr="00DD70F4" w:rsidRDefault="007D1E05" w:rsidP="00DD70F4">
            <w:pPr>
              <w:spacing w:after="0" w:line="240" w:lineRule="auto"/>
              <w:jc w:val="both"/>
              <w:rPr>
                <w:rFonts w:ascii="Arial" w:hAnsi="Arial" w:cs="Arial"/>
                <w:b/>
                <w:bCs/>
                <w:lang w:val="en-US"/>
              </w:rPr>
            </w:pPr>
            <w:r w:rsidRPr="00DD70F4">
              <w:rPr>
                <w:rFonts w:ascii="Arial" w:hAnsi="Arial" w:cs="Arial"/>
                <w:b/>
                <w:bCs/>
                <w:lang w:val="en-US"/>
              </w:rPr>
              <w:t>Plan</w:t>
            </w:r>
            <w:r w:rsidR="00877A7C" w:rsidRPr="00DD70F4">
              <w:rPr>
                <w:rFonts w:ascii="Arial" w:hAnsi="Arial" w:cs="Arial"/>
                <w:b/>
                <w:bCs/>
                <w:lang w:val="en-US"/>
              </w:rPr>
              <w:t>/Report</w:t>
            </w:r>
            <w:r w:rsidRPr="00DD70F4">
              <w:rPr>
                <w:rFonts w:ascii="Arial" w:hAnsi="Arial" w:cs="Arial"/>
                <w:b/>
                <w:bCs/>
                <w:lang w:val="en-US"/>
              </w:rPr>
              <w:t xml:space="preserve"> Title</w:t>
            </w:r>
          </w:p>
        </w:tc>
        <w:tc>
          <w:tcPr>
            <w:tcW w:w="1608" w:type="dxa"/>
            <w:shd w:val="clear" w:color="auto" w:fill="D9D9D9"/>
          </w:tcPr>
          <w:p w14:paraId="2E59AA27" w14:textId="77777777" w:rsidR="007D1E05" w:rsidRPr="00DD70F4" w:rsidRDefault="007D1E05" w:rsidP="00DD70F4">
            <w:pPr>
              <w:spacing w:after="0" w:line="240" w:lineRule="auto"/>
              <w:jc w:val="both"/>
              <w:rPr>
                <w:rFonts w:ascii="Arial" w:hAnsi="Arial" w:cs="Arial"/>
                <w:b/>
                <w:bCs/>
                <w:lang w:val="en-US"/>
              </w:rPr>
            </w:pPr>
            <w:r w:rsidRPr="00DD70F4">
              <w:rPr>
                <w:rFonts w:ascii="Arial" w:hAnsi="Arial" w:cs="Arial"/>
                <w:b/>
                <w:bCs/>
                <w:lang w:val="en-US"/>
              </w:rPr>
              <w:t>Reference No</w:t>
            </w:r>
          </w:p>
        </w:tc>
        <w:tc>
          <w:tcPr>
            <w:tcW w:w="1133" w:type="dxa"/>
            <w:shd w:val="clear" w:color="auto" w:fill="D9D9D9"/>
          </w:tcPr>
          <w:p w14:paraId="40E1750E" w14:textId="77777777" w:rsidR="007D1E05" w:rsidRPr="00DD70F4" w:rsidRDefault="007D1E05" w:rsidP="00DD70F4">
            <w:pPr>
              <w:spacing w:after="0" w:line="240" w:lineRule="auto"/>
              <w:jc w:val="both"/>
              <w:rPr>
                <w:rFonts w:ascii="Arial" w:hAnsi="Arial" w:cs="Arial"/>
                <w:b/>
                <w:bCs/>
                <w:lang w:val="en-US"/>
              </w:rPr>
            </w:pPr>
            <w:r w:rsidRPr="00DD70F4">
              <w:rPr>
                <w:rFonts w:ascii="Arial" w:hAnsi="Arial" w:cs="Arial"/>
                <w:b/>
                <w:bCs/>
                <w:lang w:val="en-US"/>
              </w:rPr>
              <w:t>Revision</w:t>
            </w:r>
          </w:p>
        </w:tc>
        <w:tc>
          <w:tcPr>
            <w:tcW w:w="1807" w:type="dxa"/>
            <w:shd w:val="clear" w:color="auto" w:fill="D9D9D9"/>
          </w:tcPr>
          <w:p w14:paraId="24548097" w14:textId="77777777" w:rsidR="007D1E05" w:rsidRPr="00DD70F4" w:rsidRDefault="007D1E05" w:rsidP="00DD70F4">
            <w:pPr>
              <w:spacing w:after="0" w:line="240" w:lineRule="auto"/>
              <w:jc w:val="both"/>
              <w:rPr>
                <w:rFonts w:ascii="Arial" w:hAnsi="Arial" w:cs="Arial"/>
                <w:b/>
                <w:bCs/>
                <w:lang w:val="en-US"/>
              </w:rPr>
            </w:pPr>
            <w:r w:rsidRPr="00DD70F4">
              <w:rPr>
                <w:rFonts w:ascii="Arial" w:hAnsi="Arial" w:cs="Arial"/>
                <w:b/>
                <w:bCs/>
                <w:lang w:val="en-US"/>
              </w:rPr>
              <w:t>Prepared by</w:t>
            </w:r>
          </w:p>
        </w:tc>
        <w:tc>
          <w:tcPr>
            <w:tcW w:w="1318" w:type="dxa"/>
            <w:shd w:val="clear" w:color="auto" w:fill="D9D9D9"/>
          </w:tcPr>
          <w:p w14:paraId="58D5E6EA" w14:textId="77777777" w:rsidR="007D1E05" w:rsidRPr="00DD70F4" w:rsidRDefault="007D1E05" w:rsidP="00DD70F4">
            <w:pPr>
              <w:spacing w:after="0" w:line="240" w:lineRule="auto"/>
              <w:jc w:val="both"/>
              <w:rPr>
                <w:rFonts w:ascii="Arial" w:hAnsi="Arial" w:cs="Arial"/>
                <w:b/>
                <w:bCs/>
                <w:lang w:val="en-US"/>
              </w:rPr>
            </w:pPr>
            <w:r w:rsidRPr="00DD70F4">
              <w:rPr>
                <w:rFonts w:ascii="Arial" w:hAnsi="Arial" w:cs="Arial"/>
                <w:b/>
                <w:bCs/>
                <w:lang w:val="en-US"/>
              </w:rPr>
              <w:t>Date</w:t>
            </w:r>
          </w:p>
        </w:tc>
      </w:tr>
      <w:tr w:rsidR="00877A7C" w:rsidRPr="00DD70F4" w14:paraId="1EB0584F" w14:textId="77777777" w:rsidTr="008E6FE0">
        <w:tc>
          <w:tcPr>
            <w:tcW w:w="2257" w:type="dxa"/>
          </w:tcPr>
          <w:p w14:paraId="5C1C997F" w14:textId="552FFDE5" w:rsidR="007D1E05" w:rsidRPr="008E6FE0" w:rsidRDefault="00866E91" w:rsidP="00DD70F4">
            <w:pPr>
              <w:spacing w:after="0" w:line="240" w:lineRule="auto"/>
              <w:jc w:val="both"/>
              <w:rPr>
                <w:rFonts w:ascii="Arial" w:hAnsi="Arial" w:cs="Arial"/>
                <w:lang w:val="en-US"/>
              </w:rPr>
            </w:pPr>
            <w:r w:rsidRPr="008E6FE0">
              <w:rPr>
                <w:rFonts w:ascii="Arial" w:hAnsi="Arial" w:cs="Arial"/>
                <w:lang w:val="en-US"/>
              </w:rPr>
              <w:t xml:space="preserve">Title </w:t>
            </w:r>
            <w:r w:rsidR="000F472E" w:rsidRPr="008E6FE0">
              <w:rPr>
                <w:rFonts w:ascii="Arial" w:hAnsi="Arial" w:cs="Arial"/>
                <w:lang w:val="en-US"/>
              </w:rPr>
              <w:t>Sheet and Site Locality</w:t>
            </w:r>
          </w:p>
        </w:tc>
        <w:tc>
          <w:tcPr>
            <w:tcW w:w="1608" w:type="dxa"/>
          </w:tcPr>
          <w:p w14:paraId="50397B8C" w14:textId="2750866E" w:rsidR="007D1E05" w:rsidRPr="008E6FE0" w:rsidRDefault="000B1BB3" w:rsidP="00DD70F4">
            <w:pPr>
              <w:spacing w:after="0" w:line="240" w:lineRule="auto"/>
              <w:jc w:val="both"/>
              <w:rPr>
                <w:rFonts w:ascii="Arial" w:hAnsi="Arial" w:cs="Arial"/>
                <w:lang w:val="en-US"/>
              </w:rPr>
            </w:pPr>
            <w:r w:rsidRPr="008E6FE0">
              <w:rPr>
                <w:rFonts w:ascii="Arial" w:hAnsi="Arial" w:cs="Arial"/>
                <w:lang w:val="en-US"/>
              </w:rPr>
              <w:t>TP01</w:t>
            </w:r>
          </w:p>
        </w:tc>
        <w:tc>
          <w:tcPr>
            <w:tcW w:w="1133" w:type="dxa"/>
          </w:tcPr>
          <w:p w14:paraId="48457E9A" w14:textId="2D2C27AA" w:rsidR="007D1E05" w:rsidRPr="008E6FE0" w:rsidRDefault="000F472E" w:rsidP="00DD70F4">
            <w:pPr>
              <w:spacing w:after="0" w:line="240" w:lineRule="auto"/>
              <w:jc w:val="both"/>
              <w:rPr>
                <w:rFonts w:ascii="Arial" w:hAnsi="Arial" w:cs="Arial"/>
                <w:lang w:val="en-US"/>
              </w:rPr>
            </w:pPr>
            <w:r w:rsidRPr="008E6FE0">
              <w:rPr>
                <w:rFonts w:ascii="Arial" w:hAnsi="Arial" w:cs="Arial"/>
                <w:lang w:val="en-US"/>
              </w:rPr>
              <w:t>F</w:t>
            </w:r>
          </w:p>
        </w:tc>
        <w:tc>
          <w:tcPr>
            <w:tcW w:w="1807" w:type="dxa"/>
          </w:tcPr>
          <w:p w14:paraId="2D16C47F" w14:textId="6D0A3B1A" w:rsidR="007D1E05" w:rsidRPr="008E6FE0" w:rsidRDefault="000B1BB3" w:rsidP="00DD70F4">
            <w:pPr>
              <w:spacing w:after="0" w:line="240" w:lineRule="auto"/>
              <w:jc w:val="both"/>
              <w:rPr>
                <w:rFonts w:ascii="Arial" w:hAnsi="Arial" w:cs="Arial"/>
                <w:lang w:val="en-US"/>
              </w:rPr>
            </w:pPr>
            <w:r w:rsidRPr="008E6FE0">
              <w:rPr>
                <w:rFonts w:ascii="Arial" w:hAnsi="Arial" w:cs="Arial"/>
                <w:lang w:val="en-US"/>
              </w:rPr>
              <w:t>Premise</w:t>
            </w:r>
          </w:p>
        </w:tc>
        <w:tc>
          <w:tcPr>
            <w:tcW w:w="1318" w:type="dxa"/>
          </w:tcPr>
          <w:p w14:paraId="5D7CFADA" w14:textId="5EAB94C5" w:rsidR="007D1E05" w:rsidRPr="008E6FE0" w:rsidRDefault="000B1BB3" w:rsidP="00DD70F4">
            <w:pPr>
              <w:spacing w:after="0" w:line="240" w:lineRule="auto"/>
              <w:jc w:val="both"/>
              <w:rPr>
                <w:rFonts w:ascii="Arial" w:hAnsi="Arial" w:cs="Arial"/>
                <w:lang w:val="en-US"/>
              </w:rPr>
            </w:pPr>
            <w:r w:rsidRPr="008E6FE0">
              <w:rPr>
                <w:rFonts w:ascii="Arial" w:hAnsi="Arial" w:cs="Arial"/>
                <w:lang w:val="en-US"/>
              </w:rPr>
              <w:t>11/06/</w:t>
            </w:r>
            <w:r w:rsidR="008E6FE0" w:rsidRPr="008E6FE0">
              <w:rPr>
                <w:rFonts w:ascii="Arial" w:hAnsi="Arial" w:cs="Arial"/>
                <w:lang w:val="en-US"/>
              </w:rPr>
              <w:t>2026</w:t>
            </w:r>
          </w:p>
        </w:tc>
      </w:tr>
      <w:tr w:rsidR="00877A7C" w:rsidRPr="00DD70F4" w14:paraId="619D5716" w14:textId="77777777" w:rsidTr="008E6FE0">
        <w:tc>
          <w:tcPr>
            <w:tcW w:w="2257" w:type="dxa"/>
          </w:tcPr>
          <w:p w14:paraId="20DD3C3F" w14:textId="6DD91FA6" w:rsidR="00877A7C" w:rsidRPr="008E6FE0" w:rsidRDefault="008E6FE0" w:rsidP="00DD70F4">
            <w:pPr>
              <w:spacing w:after="0" w:line="240" w:lineRule="auto"/>
              <w:jc w:val="both"/>
              <w:rPr>
                <w:rFonts w:ascii="Arial" w:hAnsi="Arial" w:cs="Arial"/>
                <w:lang w:val="en-US"/>
              </w:rPr>
            </w:pPr>
            <w:r>
              <w:rPr>
                <w:rFonts w:ascii="Arial" w:hAnsi="Arial" w:cs="Arial"/>
                <w:lang w:val="en-US"/>
              </w:rPr>
              <w:t>Overall Existing Site</w:t>
            </w:r>
          </w:p>
        </w:tc>
        <w:tc>
          <w:tcPr>
            <w:tcW w:w="1608" w:type="dxa"/>
          </w:tcPr>
          <w:p w14:paraId="625CEF3D" w14:textId="4D2B88C1" w:rsidR="00877A7C" w:rsidRPr="008E6FE0" w:rsidRDefault="008E6FE0" w:rsidP="00DD70F4">
            <w:pPr>
              <w:spacing w:after="0" w:line="240" w:lineRule="auto"/>
              <w:jc w:val="both"/>
              <w:rPr>
                <w:rFonts w:ascii="Arial" w:hAnsi="Arial" w:cs="Arial"/>
                <w:lang w:val="en-US"/>
              </w:rPr>
            </w:pPr>
            <w:r>
              <w:rPr>
                <w:rFonts w:ascii="Arial" w:hAnsi="Arial" w:cs="Arial"/>
                <w:lang w:val="en-US"/>
              </w:rPr>
              <w:t>TP02</w:t>
            </w:r>
          </w:p>
        </w:tc>
        <w:tc>
          <w:tcPr>
            <w:tcW w:w="1133" w:type="dxa"/>
          </w:tcPr>
          <w:p w14:paraId="2252D366" w14:textId="3B32BAF8" w:rsidR="00877A7C" w:rsidRPr="008E6FE0" w:rsidRDefault="008E6FE0" w:rsidP="00DD70F4">
            <w:pPr>
              <w:spacing w:after="0" w:line="240" w:lineRule="auto"/>
              <w:jc w:val="both"/>
              <w:rPr>
                <w:rFonts w:ascii="Arial" w:hAnsi="Arial" w:cs="Arial"/>
                <w:lang w:val="en-US"/>
              </w:rPr>
            </w:pPr>
            <w:r>
              <w:rPr>
                <w:rFonts w:ascii="Arial" w:hAnsi="Arial" w:cs="Arial"/>
                <w:lang w:val="en-US"/>
              </w:rPr>
              <w:t>F</w:t>
            </w:r>
          </w:p>
        </w:tc>
        <w:tc>
          <w:tcPr>
            <w:tcW w:w="1807" w:type="dxa"/>
          </w:tcPr>
          <w:p w14:paraId="5E84BA88" w14:textId="7571EA0E" w:rsidR="00877A7C" w:rsidRPr="008E6FE0" w:rsidRDefault="008E6FE0" w:rsidP="00DD70F4">
            <w:pPr>
              <w:spacing w:after="0" w:line="240" w:lineRule="auto"/>
              <w:jc w:val="both"/>
              <w:rPr>
                <w:rFonts w:ascii="Arial" w:hAnsi="Arial" w:cs="Arial"/>
                <w:lang w:val="en-US"/>
              </w:rPr>
            </w:pPr>
            <w:r>
              <w:rPr>
                <w:rFonts w:ascii="Arial" w:hAnsi="Arial" w:cs="Arial"/>
                <w:lang w:val="en-US"/>
              </w:rPr>
              <w:t>Premise</w:t>
            </w:r>
          </w:p>
        </w:tc>
        <w:tc>
          <w:tcPr>
            <w:tcW w:w="1318" w:type="dxa"/>
          </w:tcPr>
          <w:p w14:paraId="24F4E261" w14:textId="5CAF7926" w:rsidR="00877A7C" w:rsidRPr="008E6FE0" w:rsidRDefault="008E6FE0" w:rsidP="00DD70F4">
            <w:pPr>
              <w:spacing w:after="0" w:line="240" w:lineRule="auto"/>
              <w:jc w:val="both"/>
              <w:rPr>
                <w:rFonts w:ascii="Arial" w:hAnsi="Arial" w:cs="Arial"/>
                <w:lang w:val="en-US"/>
              </w:rPr>
            </w:pPr>
            <w:r>
              <w:rPr>
                <w:rFonts w:ascii="Arial" w:hAnsi="Arial" w:cs="Arial"/>
                <w:lang w:val="en-US"/>
              </w:rPr>
              <w:t>11/06/2026</w:t>
            </w:r>
          </w:p>
        </w:tc>
      </w:tr>
      <w:tr w:rsidR="008E6FE0" w:rsidRPr="00DD70F4" w14:paraId="32824DA6" w14:textId="77777777" w:rsidTr="008E6FE0">
        <w:tc>
          <w:tcPr>
            <w:tcW w:w="2257" w:type="dxa"/>
          </w:tcPr>
          <w:p w14:paraId="73BC50DC" w14:textId="7E5D169F" w:rsidR="008E6FE0" w:rsidRDefault="008E6FE0" w:rsidP="00DD70F4">
            <w:pPr>
              <w:spacing w:after="0" w:line="240" w:lineRule="auto"/>
              <w:jc w:val="both"/>
              <w:rPr>
                <w:rFonts w:ascii="Arial" w:hAnsi="Arial" w:cs="Arial"/>
                <w:lang w:val="en-US"/>
              </w:rPr>
            </w:pPr>
            <w:r>
              <w:rPr>
                <w:rFonts w:ascii="Arial" w:hAnsi="Arial" w:cs="Arial"/>
                <w:lang w:val="en-US"/>
              </w:rPr>
              <w:t>Proposed BESS</w:t>
            </w:r>
            <w:r w:rsidR="008F20D7">
              <w:rPr>
                <w:rFonts w:ascii="Arial" w:hAnsi="Arial" w:cs="Arial"/>
                <w:lang w:val="en-US"/>
              </w:rPr>
              <w:t xml:space="preserve"> 5M</w:t>
            </w:r>
            <w:r w:rsidR="00625415">
              <w:rPr>
                <w:rFonts w:ascii="Arial" w:hAnsi="Arial" w:cs="Arial"/>
                <w:lang w:val="en-US"/>
              </w:rPr>
              <w:t>W</w:t>
            </w:r>
            <w:r w:rsidR="008F20D7">
              <w:rPr>
                <w:rFonts w:ascii="Arial" w:hAnsi="Arial" w:cs="Arial"/>
                <w:lang w:val="en-US"/>
              </w:rPr>
              <w:t xml:space="preserve"> Site Plan</w:t>
            </w:r>
          </w:p>
        </w:tc>
        <w:tc>
          <w:tcPr>
            <w:tcW w:w="1608" w:type="dxa"/>
          </w:tcPr>
          <w:p w14:paraId="1A7706A1" w14:textId="2BC06A34" w:rsidR="008E6FE0" w:rsidRDefault="008F20D7" w:rsidP="00DD70F4">
            <w:pPr>
              <w:spacing w:after="0" w:line="240" w:lineRule="auto"/>
              <w:jc w:val="both"/>
              <w:rPr>
                <w:rFonts w:ascii="Arial" w:hAnsi="Arial" w:cs="Arial"/>
                <w:lang w:val="en-US"/>
              </w:rPr>
            </w:pPr>
            <w:r>
              <w:rPr>
                <w:rFonts w:ascii="Arial" w:hAnsi="Arial" w:cs="Arial"/>
                <w:lang w:val="en-US"/>
              </w:rPr>
              <w:t>TP03</w:t>
            </w:r>
          </w:p>
        </w:tc>
        <w:tc>
          <w:tcPr>
            <w:tcW w:w="1133" w:type="dxa"/>
          </w:tcPr>
          <w:p w14:paraId="634607F5" w14:textId="0FB70877" w:rsidR="008E6FE0" w:rsidRDefault="008F20D7" w:rsidP="00DD70F4">
            <w:pPr>
              <w:spacing w:after="0" w:line="240" w:lineRule="auto"/>
              <w:jc w:val="both"/>
              <w:rPr>
                <w:rFonts w:ascii="Arial" w:hAnsi="Arial" w:cs="Arial"/>
                <w:lang w:val="en-US"/>
              </w:rPr>
            </w:pPr>
            <w:r>
              <w:rPr>
                <w:rFonts w:ascii="Arial" w:hAnsi="Arial" w:cs="Arial"/>
                <w:lang w:val="en-US"/>
              </w:rPr>
              <w:t>F</w:t>
            </w:r>
          </w:p>
        </w:tc>
        <w:tc>
          <w:tcPr>
            <w:tcW w:w="1807" w:type="dxa"/>
          </w:tcPr>
          <w:p w14:paraId="10AC280F" w14:textId="10225454" w:rsidR="008E6FE0" w:rsidRDefault="008F20D7" w:rsidP="00DD70F4">
            <w:pPr>
              <w:spacing w:after="0" w:line="240" w:lineRule="auto"/>
              <w:jc w:val="both"/>
              <w:rPr>
                <w:rFonts w:ascii="Arial" w:hAnsi="Arial" w:cs="Arial"/>
                <w:lang w:val="en-US"/>
              </w:rPr>
            </w:pPr>
            <w:r>
              <w:rPr>
                <w:rFonts w:ascii="Arial" w:hAnsi="Arial" w:cs="Arial"/>
                <w:lang w:val="en-US"/>
              </w:rPr>
              <w:t>Premise</w:t>
            </w:r>
          </w:p>
        </w:tc>
        <w:tc>
          <w:tcPr>
            <w:tcW w:w="1318" w:type="dxa"/>
          </w:tcPr>
          <w:p w14:paraId="37898A10" w14:textId="49ADE3D1" w:rsidR="008E6FE0" w:rsidRDefault="008F20D7" w:rsidP="00DD70F4">
            <w:pPr>
              <w:spacing w:after="0" w:line="240" w:lineRule="auto"/>
              <w:jc w:val="both"/>
              <w:rPr>
                <w:rFonts w:ascii="Arial" w:hAnsi="Arial" w:cs="Arial"/>
                <w:lang w:val="en-US"/>
              </w:rPr>
            </w:pPr>
            <w:r>
              <w:rPr>
                <w:rFonts w:ascii="Arial" w:hAnsi="Arial" w:cs="Arial"/>
                <w:lang w:val="en-US"/>
              </w:rPr>
              <w:t>11/06/2026</w:t>
            </w:r>
          </w:p>
        </w:tc>
      </w:tr>
      <w:tr w:rsidR="008F20D7" w:rsidRPr="00DD70F4" w14:paraId="309DE4DD" w14:textId="77777777" w:rsidTr="008E6FE0">
        <w:tc>
          <w:tcPr>
            <w:tcW w:w="2257" w:type="dxa"/>
          </w:tcPr>
          <w:p w14:paraId="2079A052" w14:textId="46D75DE5" w:rsidR="008F20D7" w:rsidRDefault="00625415" w:rsidP="00DD70F4">
            <w:pPr>
              <w:spacing w:after="0" w:line="240" w:lineRule="auto"/>
              <w:jc w:val="both"/>
              <w:rPr>
                <w:rFonts w:ascii="Arial" w:hAnsi="Arial" w:cs="Arial"/>
                <w:lang w:val="en-US"/>
              </w:rPr>
            </w:pPr>
            <w:r>
              <w:rPr>
                <w:rFonts w:ascii="Arial" w:hAnsi="Arial" w:cs="Arial"/>
                <w:lang w:val="en-US"/>
              </w:rPr>
              <w:t>Proposed BESS 5MW Plan</w:t>
            </w:r>
          </w:p>
        </w:tc>
        <w:tc>
          <w:tcPr>
            <w:tcW w:w="1608" w:type="dxa"/>
          </w:tcPr>
          <w:p w14:paraId="75082069" w14:textId="4D89BD44" w:rsidR="008F20D7" w:rsidRDefault="008F20D7" w:rsidP="00DD70F4">
            <w:pPr>
              <w:spacing w:after="0" w:line="240" w:lineRule="auto"/>
              <w:jc w:val="both"/>
              <w:rPr>
                <w:rFonts w:ascii="Arial" w:hAnsi="Arial" w:cs="Arial"/>
                <w:lang w:val="en-US"/>
              </w:rPr>
            </w:pPr>
            <w:r>
              <w:rPr>
                <w:rFonts w:ascii="Arial" w:hAnsi="Arial" w:cs="Arial"/>
                <w:lang w:val="en-US"/>
              </w:rPr>
              <w:t>TP04</w:t>
            </w:r>
          </w:p>
        </w:tc>
        <w:tc>
          <w:tcPr>
            <w:tcW w:w="1133" w:type="dxa"/>
          </w:tcPr>
          <w:p w14:paraId="53D045F1" w14:textId="102DEC53" w:rsidR="008F20D7" w:rsidRDefault="008F20D7" w:rsidP="00DD70F4">
            <w:pPr>
              <w:spacing w:after="0" w:line="240" w:lineRule="auto"/>
              <w:jc w:val="both"/>
              <w:rPr>
                <w:rFonts w:ascii="Arial" w:hAnsi="Arial" w:cs="Arial"/>
                <w:lang w:val="en-US"/>
              </w:rPr>
            </w:pPr>
            <w:r>
              <w:rPr>
                <w:rFonts w:ascii="Arial" w:hAnsi="Arial" w:cs="Arial"/>
                <w:lang w:val="en-US"/>
              </w:rPr>
              <w:t>F</w:t>
            </w:r>
          </w:p>
        </w:tc>
        <w:tc>
          <w:tcPr>
            <w:tcW w:w="1807" w:type="dxa"/>
          </w:tcPr>
          <w:p w14:paraId="78181AAB" w14:textId="5E05662E" w:rsidR="008F20D7" w:rsidRDefault="008F20D7" w:rsidP="00DD70F4">
            <w:pPr>
              <w:spacing w:after="0" w:line="240" w:lineRule="auto"/>
              <w:jc w:val="both"/>
              <w:rPr>
                <w:rFonts w:ascii="Arial" w:hAnsi="Arial" w:cs="Arial"/>
                <w:lang w:val="en-US"/>
              </w:rPr>
            </w:pPr>
            <w:r>
              <w:rPr>
                <w:rFonts w:ascii="Arial" w:hAnsi="Arial" w:cs="Arial"/>
                <w:lang w:val="en-US"/>
              </w:rPr>
              <w:t>Premise</w:t>
            </w:r>
          </w:p>
        </w:tc>
        <w:tc>
          <w:tcPr>
            <w:tcW w:w="1318" w:type="dxa"/>
          </w:tcPr>
          <w:p w14:paraId="4FC41672" w14:textId="565216E7" w:rsidR="008F20D7" w:rsidRDefault="008F20D7" w:rsidP="00DD70F4">
            <w:pPr>
              <w:spacing w:after="0" w:line="240" w:lineRule="auto"/>
              <w:jc w:val="both"/>
              <w:rPr>
                <w:rFonts w:ascii="Arial" w:hAnsi="Arial" w:cs="Arial"/>
                <w:lang w:val="en-US"/>
              </w:rPr>
            </w:pPr>
            <w:r>
              <w:rPr>
                <w:rFonts w:ascii="Arial" w:hAnsi="Arial" w:cs="Arial"/>
                <w:lang w:val="en-US"/>
              </w:rPr>
              <w:t>11/06/2026</w:t>
            </w:r>
          </w:p>
        </w:tc>
      </w:tr>
      <w:tr w:rsidR="00625415" w:rsidRPr="00DD70F4" w14:paraId="09FAE4F1" w14:textId="77777777" w:rsidTr="008E6FE0">
        <w:tc>
          <w:tcPr>
            <w:tcW w:w="2257" w:type="dxa"/>
          </w:tcPr>
          <w:p w14:paraId="77132C1F" w14:textId="58789670" w:rsidR="00625415" w:rsidRDefault="002A34E2" w:rsidP="00DD70F4">
            <w:pPr>
              <w:spacing w:after="0" w:line="240" w:lineRule="auto"/>
              <w:jc w:val="both"/>
              <w:rPr>
                <w:rFonts w:ascii="Arial" w:hAnsi="Arial" w:cs="Arial"/>
                <w:lang w:val="en-US"/>
              </w:rPr>
            </w:pPr>
            <w:r>
              <w:rPr>
                <w:rFonts w:ascii="Arial" w:hAnsi="Arial" w:cs="Arial"/>
                <w:lang w:val="en-US"/>
              </w:rPr>
              <w:t>Proposed BESS 5MW Elevation Views</w:t>
            </w:r>
          </w:p>
        </w:tc>
        <w:tc>
          <w:tcPr>
            <w:tcW w:w="1608" w:type="dxa"/>
          </w:tcPr>
          <w:p w14:paraId="3590988C" w14:textId="173BE26D" w:rsidR="00625415" w:rsidRDefault="002A34E2" w:rsidP="00DD70F4">
            <w:pPr>
              <w:spacing w:after="0" w:line="240" w:lineRule="auto"/>
              <w:jc w:val="both"/>
              <w:rPr>
                <w:rFonts w:ascii="Arial" w:hAnsi="Arial" w:cs="Arial"/>
                <w:lang w:val="en-US"/>
              </w:rPr>
            </w:pPr>
            <w:r>
              <w:rPr>
                <w:rFonts w:ascii="Arial" w:hAnsi="Arial" w:cs="Arial"/>
                <w:lang w:val="en-US"/>
              </w:rPr>
              <w:t>TP05</w:t>
            </w:r>
          </w:p>
        </w:tc>
        <w:tc>
          <w:tcPr>
            <w:tcW w:w="1133" w:type="dxa"/>
          </w:tcPr>
          <w:p w14:paraId="0739134C" w14:textId="6F6A1E33" w:rsidR="00625415" w:rsidRDefault="002A34E2" w:rsidP="00DD70F4">
            <w:pPr>
              <w:spacing w:after="0" w:line="240" w:lineRule="auto"/>
              <w:jc w:val="both"/>
              <w:rPr>
                <w:rFonts w:ascii="Arial" w:hAnsi="Arial" w:cs="Arial"/>
                <w:lang w:val="en-US"/>
              </w:rPr>
            </w:pPr>
            <w:r>
              <w:rPr>
                <w:rFonts w:ascii="Arial" w:hAnsi="Arial" w:cs="Arial"/>
                <w:lang w:val="en-US"/>
              </w:rPr>
              <w:t>F</w:t>
            </w:r>
          </w:p>
        </w:tc>
        <w:tc>
          <w:tcPr>
            <w:tcW w:w="1807" w:type="dxa"/>
          </w:tcPr>
          <w:p w14:paraId="33A5F552" w14:textId="1215D113" w:rsidR="00625415" w:rsidRDefault="001E21B8" w:rsidP="00DD70F4">
            <w:pPr>
              <w:spacing w:after="0" w:line="240" w:lineRule="auto"/>
              <w:jc w:val="both"/>
              <w:rPr>
                <w:rFonts w:ascii="Arial" w:hAnsi="Arial" w:cs="Arial"/>
                <w:lang w:val="en-US"/>
              </w:rPr>
            </w:pPr>
            <w:r>
              <w:rPr>
                <w:rFonts w:ascii="Arial" w:hAnsi="Arial" w:cs="Arial"/>
                <w:lang w:val="en-US"/>
              </w:rPr>
              <w:t>Premise</w:t>
            </w:r>
          </w:p>
        </w:tc>
        <w:tc>
          <w:tcPr>
            <w:tcW w:w="1318" w:type="dxa"/>
          </w:tcPr>
          <w:p w14:paraId="00C112CD" w14:textId="6F581D27" w:rsidR="00625415" w:rsidRDefault="001E21B8" w:rsidP="00DD70F4">
            <w:pPr>
              <w:spacing w:after="0" w:line="240" w:lineRule="auto"/>
              <w:jc w:val="both"/>
              <w:rPr>
                <w:rFonts w:ascii="Arial" w:hAnsi="Arial" w:cs="Arial"/>
                <w:lang w:val="en-US"/>
              </w:rPr>
            </w:pPr>
            <w:r>
              <w:rPr>
                <w:rFonts w:ascii="Arial" w:hAnsi="Arial" w:cs="Arial"/>
                <w:lang w:val="en-US"/>
              </w:rPr>
              <w:t>11/06/2026</w:t>
            </w:r>
          </w:p>
        </w:tc>
      </w:tr>
      <w:tr w:rsidR="001E21B8" w:rsidRPr="00DD70F4" w14:paraId="191E1E43" w14:textId="77777777" w:rsidTr="008E6FE0">
        <w:tc>
          <w:tcPr>
            <w:tcW w:w="2257" w:type="dxa"/>
          </w:tcPr>
          <w:p w14:paraId="3C07D35B" w14:textId="6E0E2C03" w:rsidR="001E21B8" w:rsidRDefault="00774F6D" w:rsidP="00DD70F4">
            <w:pPr>
              <w:spacing w:after="0" w:line="240" w:lineRule="auto"/>
              <w:jc w:val="both"/>
              <w:rPr>
                <w:rFonts w:ascii="Arial" w:hAnsi="Arial" w:cs="Arial"/>
                <w:lang w:val="en-US"/>
              </w:rPr>
            </w:pPr>
            <w:r>
              <w:rPr>
                <w:rFonts w:ascii="Arial" w:hAnsi="Arial" w:cs="Arial"/>
                <w:lang w:val="en-US"/>
              </w:rPr>
              <w:t>Statement of Environmental Effects</w:t>
            </w:r>
          </w:p>
        </w:tc>
        <w:tc>
          <w:tcPr>
            <w:tcW w:w="1608" w:type="dxa"/>
          </w:tcPr>
          <w:p w14:paraId="13440F25" w14:textId="176F84BD" w:rsidR="001E21B8" w:rsidRDefault="00C34DDA" w:rsidP="00DD70F4">
            <w:pPr>
              <w:spacing w:after="0" w:line="240" w:lineRule="auto"/>
              <w:jc w:val="both"/>
              <w:rPr>
                <w:rFonts w:ascii="Arial" w:hAnsi="Arial" w:cs="Arial"/>
                <w:lang w:val="en-US"/>
              </w:rPr>
            </w:pPr>
            <w:r>
              <w:rPr>
                <w:rFonts w:ascii="Arial" w:hAnsi="Arial" w:cs="Arial"/>
                <w:lang w:val="en-US"/>
              </w:rPr>
              <w:t>P003764</w:t>
            </w:r>
          </w:p>
        </w:tc>
        <w:tc>
          <w:tcPr>
            <w:tcW w:w="1133" w:type="dxa"/>
          </w:tcPr>
          <w:p w14:paraId="3505C40D" w14:textId="7583E906" w:rsidR="001E21B8" w:rsidRDefault="00C34DDA" w:rsidP="00DD70F4">
            <w:pPr>
              <w:spacing w:after="0" w:line="240" w:lineRule="auto"/>
              <w:jc w:val="both"/>
              <w:rPr>
                <w:rFonts w:ascii="Arial" w:hAnsi="Arial" w:cs="Arial"/>
                <w:lang w:val="en-US"/>
              </w:rPr>
            </w:pPr>
            <w:r>
              <w:rPr>
                <w:rFonts w:ascii="Arial" w:hAnsi="Arial" w:cs="Arial"/>
                <w:lang w:val="en-US"/>
              </w:rPr>
              <w:t>001 A</w:t>
            </w:r>
          </w:p>
        </w:tc>
        <w:tc>
          <w:tcPr>
            <w:tcW w:w="1807" w:type="dxa"/>
          </w:tcPr>
          <w:p w14:paraId="393EF6BF" w14:textId="101E4888" w:rsidR="001E21B8" w:rsidRDefault="00C34DDA" w:rsidP="00DD70F4">
            <w:pPr>
              <w:spacing w:after="0" w:line="240" w:lineRule="auto"/>
              <w:jc w:val="both"/>
              <w:rPr>
                <w:rFonts w:ascii="Arial" w:hAnsi="Arial" w:cs="Arial"/>
                <w:lang w:val="en-US"/>
              </w:rPr>
            </w:pPr>
            <w:r>
              <w:rPr>
                <w:rFonts w:ascii="Arial" w:hAnsi="Arial" w:cs="Arial"/>
                <w:lang w:val="en-US"/>
              </w:rPr>
              <w:t>Premise</w:t>
            </w:r>
          </w:p>
        </w:tc>
        <w:tc>
          <w:tcPr>
            <w:tcW w:w="1318" w:type="dxa"/>
          </w:tcPr>
          <w:p w14:paraId="3F8CD6ED" w14:textId="3E474580" w:rsidR="001E21B8" w:rsidRDefault="00C34DDA" w:rsidP="00DD70F4">
            <w:pPr>
              <w:spacing w:after="0" w:line="240" w:lineRule="auto"/>
              <w:jc w:val="both"/>
              <w:rPr>
                <w:rFonts w:ascii="Arial" w:hAnsi="Arial" w:cs="Arial"/>
                <w:lang w:val="en-US"/>
              </w:rPr>
            </w:pPr>
            <w:r>
              <w:rPr>
                <w:rFonts w:ascii="Arial" w:hAnsi="Arial" w:cs="Arial"/>
                <w:lang w:val="en-US"/>
              </w:rPr>
              <w:t>3/11/2025</w:t>
            </w:r>
          </w:p>
        </w:tc>
      </w:tr>
      <w:tr w:rsidR="00272B24" w:rsidRPr="00DD70F4" w14:paraId="40A78BEC" w14:textId="77777777" w:rsidTr="008E6FE0">
        <w:tc>
          <w:tcPr>
            <w:tcW w:w="2257" w:type="dxa"/>
          </w:tcPr>
          <w:p w14:paraId="6B5065DD" w14:textId="4232D79A" w:rsidR="00272B24" w:rsidRDefault="00272B24" w:rsidP="00DD70F4">
            <w:pPr>
              <w:spacing w:after="0" w:line="240" w:lineRule="auto"/>
              <w:jc w:val="both"/>
              <w:rPr>
                <w:rFonts w:ascii="Arial" w:hAnsi="Arial" w:cs="Arial"/>
                <w:lang w:val="en-US"/>
              </w:rPr>
            </w:pPr>
            <w:r>
              <w:rPr>
                <w:rFonts w:ascii="Arial" w:hAnsi="Arial" w:cs="Arial"/>
                <w:lang w:val="en-US"/>
              </w:rPr>
              <w:t>Transport Impact Statement</w:t>
            </w:r>
          </w:p>
        </w:tc>
        <w:tc>
          <w:tcPr>
            <w:tcW w:w="1608" w:type="dxa"/>
          </w:tcPr>
          <w:p w14:paraId="0660B9FD" w14:textId="641D48D8" w:rsidR="00272B24" w:rsidRDefault="00485AFA" w:rsidP="00DD70F4">
            <w:pPr>
              <w:spacing w:after="0" w:line="240" w:lineRule="auto"/>
              <w:jc w:val="both"/>
              <w:rPr>
                <w:rFonts w:ascii="Arial" w:hAnsi="Arial" w:cs="Arial"/>
                <w:lang w:val="en-US"/>
              </w:rPr>
            </w:pPr>
            <w:r>
              <w:rPr>
                <w:rFonts w:ascii="Arial" w:hAnsi="Arial" w:cs="Arial"/>
                <w:lang w:val="en-US"/>
              </w:rPr>
              <w:t>P003764</w:t>
            </w:r>
          </w:p>
        </w:tc>
        <w:tc>
          <w:tcPr>
            <w:tcW w:w="1133" w:type="dxa"/>
          </w:tcPr>
          <w:p w14:paraId="47CBC533" w14:textId="07FD5D3B" w:rsidR="00272B24" w:rsidRDefault="00485AFA" w:rsidP="00DD70F4">
            <w:pPr>
              <w:spacing w:after="0" w:line="240" w:lineRule="auto"/>
              <w:jc w:val="both"/>
              <w:rPr>
                <w:rFonts w:ascii="Arial" w:hAnsi="Arial" w:cs="Arial"/>
                <w:lang w:val="en-US"/>
              </w:rPr>
            </w:pPr>
            <w:r>
              <w:rPr>
                <w:rFonts w:ascii="Arial" w:hAnsi="Arial" w:cs="Arial"/>
                <w:lang w:val="en-US"/>
              </w:rPr>
              <w:t>C</w:t>
            </w:r>
          </w:p>
        </w:tc>
        <w:tc>
          <w:tcPr>
            <w:tcW w:w="1807" w:type="dxa"/>
          </w:tcPr>
          <w:p w14:paraId="6F590865" w14:textId="4106641A" w:rsidR="00272B24" w:rsidRDefault="00485AFA" w:rsidP="00DD70F4">
            <w:pPr>
              <w:spacing w:after="0" w:line="240" w:lineRule="auto"/>
              <w:jc w:val="both"/>
              <w:rPr>
                <w:rFonts w:ascii="Arial" w:hAnsi="Arial" w:cs="Arial"/>
                <w:lang w:val="en-US"/>
              </w:rPr>
            </w:pPr>
            <w:r>
              <w:rPr>
                <w:rFonts w:ascii="Arial" w:hAnsi="Arial" w:cs="Arial"/>
                <w:lang w:val="en-US"/>
              </w:rPr>
              <w:t>Premise</w:t>
            </w:r>
          </w:p>
        </w:tc>
        <w:tc>
          <w:tcPr>
            <w:tcW w:w="1318" w:type="dxa"/>
          </w:tcPr>
          <w:p w14:paraId="45A406D9" w14:textId="1B6B9BDD" w:rsidR="00272B24" w:rsidRDefault="00485AFA" w:rsidP="00DD70F4">
            <w:pPr>
              <w:spacing w:after="0" w:line="240" w:lineRule="auto"/>
              <w:jc w:val="both"/>
              <w:rPr>
                <w:rFonts w:ascii="Arial" w:hAnsi="Arial" w:cs="Arial"/>
                <w:lang w:val="en-US"/>
              </w:rPr>
            </w:pPr>
            <w:r>
              <w:rPr>
                <w:rFonts w:ascii="Arial" w:hAnsi="Arial" w:cs="Arial"/>
                <w:lang w:val="en-US"/>
              </w:rPr>
              <w:t>2/4/2026</w:t>
            </w:r>
          </w:p>
        </w:tc>
      </w:tr>
      <w:tr w:rsidR="008C4EE8" w:rsidRPr="00DD70F4" w14:paraId="6B268CCE" w14:textId="77777777" w:rsidTr="008E6FE0">
        <w:tc>
          <w:tcPr>
            <w:tcW w:w="2257" w:type="dxa"/>
          </w:tcPr>
          <w:p w14:paraId="725F1F61" w14:textId="3CCE7043" w:rsidR="008C4EE8" w:rsidRDefault="00160D1A" w:rsidP="00DD70F4">
            <w:pPr>
              <w:spacing w:after="0" w:line="240" w:lineRule="auto"/>
              <w:jc w:val="both"/>
              <w:rPr>
                <w:rFonts w:ascii="Arial" w:hAnsi="Arial" w:cs="Arial"/>
                <w:lang w:val="en-US"/>
              </w:rPr>
            </w:pPr>
            <w:r>
              <w:rPr>
                <w:rFonts w:ascii="Arial" w:hAnsi="Arial" w:cs="Arial"/>
                <w:lang w:val="en-US"/>
              </w:rPr>
              <w:t>Noise and Vibration Impact Assessment</w:t>
            </w:r>
          </w:p>
        </w:tc>
        <w:tc>
          <w:tcPr>
            <w:tcW w:w="1608" w:type="dxa"/>
          </w:tcPr>
          <w:p w14:paraId="4643C03A" w14:textId="6ECA4749" w:rsidR="008C4EE8" w:rsidRDefault="00160D1A" w:rsidP="00DD70F4">
            <w:pPr>
              <w:spacing w:after="0" w:line="240" w:lineRule="auto"/>
              <w:jc w:val="both"/>
              <w:rPr>
                <w:rFonts w:ascii="Arial" w:hAnsi="Arial" w:cs="Arial"/>
                <w:lang w:val="en-US"/>
              </w:rPr>
            </w:pPr>
            <w:r>
              <w:rPr>
                <w:rFonts w:ascii="Arial" w:hAnsi="Arial" w:cs="Arial"/>
                <w:lang w:val="en-US"/>
              </w:rPr>
              <w:t>ID: 17</w:t>
            </w:r>
            <w:r w:rsidR="006C4A18">
              <w:rPr>
                <w:rFonts w:ascii="Arial" w:hAnsi="Arial" w:cs="Arial"/>
                <w:lang w:val="en-US"/>
              </w:rPr>
              <w:t>180</w:t>
            </w:r>
          </w:p>
        </w:tc>
        <w:tc>
          <w:tcPr>
            <w:tcW w:w="1133" w:type="dxa"/>
          </w:tcPr>
          <w:p w14:paraId="303251CE" w14:textId="0571C604" w:rsidR="008C4EE8" w:rsidRDefault="006D15A4" w:rsidP="00DD70F4">
            <w:pPr>
              <w:spacing w:after="0" w:line="240" w:lineRule="auto"/>
              <w:jc w:val="both"/>
              <w:rPr>
                <w:rFonts w:ascii="Arial" w:hAnsi="Arial" w:cs="Arial"/>
                <w:lang w:val="en-US"/>
              </w:rPr>
            </w:pPr>
            <w:r>
              <w:rPr>
                <w:rFonts w:ascii="Arial" w:hAnsi="Arial" w:cs="Arial"/>
                <w:lang w:val="en-US"/>
              </w:rPr>
              <w:t>RI</w:t>
            </w:r>
          </w:p>
        </w:tc>
        <w:tc>
          <w:tcPr>
            <w:tcW w:w="1807" w:type="dxa"/>
          </w:tcPr>
          <w:p w14:paraId="1579126C" w14:textId="155FC65B" w:rsidR="008C4EE8" w:rsidRDefault="006C4A18" w:rsidP="00DD70F4">
            <w:pPr>
              <w:spacing w:after="0" w:line="240" w:lineRule="auto"/>
              <w:jc w:val="both"/>
              <w:rPr>
                <w:rFonts w:ascii="Arial" w:hAnsi="Arial" w:cs="Arial"/>
                <w:lang w:val="en-US"/>
              </w:rPr>
            </w:pPr>
            <w:r>
              <w:rPr>
                <w:rFonts w:ascii="Arial" w:hAnsi="Arial" w:cs="Arial"/>
                <w:lang w:val="en-US"/>
              </w:rPr>
              <w:t>Assured Environmental</w:t>
            </w:r>
          </w:p>
        </w:tc>
        <w:tc>
          <w:tcPr>
            <w:tcW w:w="1318" w:type="dxa"/>
          </w:tcPr>
          <w:p w14:paraId="60C470C1" w14:textId="353BF5FB" w:rsidR="008C4EE8" w:rsidRDefault="006C4A18" w:rsidP="00DD70F4">
            <w:pPr>
              <w:spacing w:after="0" w:line="240" w:lineRule="auto"/>
              <w:jc w:val="both"/>
              <w:rPr>
                <w:rFonts w:ascii="Arial" w:hAnsi="Arial" w:cs="Arial"/>
                <w:lang w:val="en-US"/>
              </w:rPr>
            </w:pPr>
            <w:r>
              <w:rPr>
                <w:rFonts w:ascii="Arial" w:hAnsi="Arial" w:cs="Arial"/>
                <w:lang w:val="en-US"/>
              </w:rPr>
              <w:t>24</w:t>
            </w:r>
            <w:r w:rsidR="006D15A4">
              <w:rPr>
                <w:rFonts w:ascii="Arial" w:hAnsi="Arial" w:cs="Arial"/>
                <w:lang w:val="en-US"/>
              </w:rPr>
              <w:t>/11/2025</w:t>
            </w:r>
          </w:p>
        </w:tc>
      </w:tr>
    </w:tbl>
    <w:p w14:paraId="6E38A3BE" w14:textId="77777777" w:rsidR="007D1E05" w:rsidRPr="00DD70F4" w:rsidRDefault="007D1E05" w:rsidP="00DD70F4">
      <w:pPr>
        <w:spacing w:after="0" w:line="240" w:lineRule="auto"/>
        <w:jc w:val="both"/>
        <w:rPr>
          <w:rFonts w:ascii="Arial" w:hAnsi="Arial" w:cs="Arial"/>
          <w:b/>
          <w:bCs/>
          <w:lang w:val="en-US"/>
        </w:rPr>
      </w:pPr>
    </w:p>
    <w:p w14:paraId="0DEE9016" w14:textId="1D274862" w:rsidR="007D1E05" w:rsidRPr="00DD70F4" w:rsidRDefault="007D1E05" w:rsidP="00DD70F4">
      <w:pPr>
        <w:spacing w:after="0" w:line="240" w:lineRule="auto"/>
        <w:ind w:left="709"/>
        <w:jc w:val="both"/>
        <w:rPr>
          <w:rFonts w:ascii="Arial" w:hAnsi="Arial" w:cs="Arial"/>
          <w:lang w:val="en-US"/>
        </w:rPr>
      </w:pPr>
      <w:r w:rsidRPr="00DD70F4">
        <w:rPr>
          <w:rFonts w:ascii="Arial" w:hAnsi="Arial" w:cs="Arial"/>
          <w:lang w:val="en-US"/>
        </w:rPr>
        <w:t>In the event of any inconsistency between conditions of this approval and the drawings/documents referred to above, the conditions prevail.</w:t>
      </w:r>
      <w:r w:rsidR="00AE720A" w:rsidRPr="00DD70F4">
        <w:rPr>
          <w:rFonts w:ascii="Arial" w:hAnsi="Arial" w:cs="Arial"/>
          <w:lang w:val="en-US"/>
        </w:rPr>
        <w:t xml:space="preserve"> In the event of any inconsistency between the approved plans and the supporting documentation, the approved plans prevail. </w:t>
      </w:r>
    </w:p>
    <w:p w14:paraId="141A4A60" w14:textId="77777777" w:rsidR="007D1E05" w:rsidRPr="00DD70F4" w:rsidRDefault="007D1E05" w:rsidP="00DD70F4">
      <w:pPr>
        <w:spacing w:after="0" w:line="240" w:lineRule="auto"/>
        <w:jc w:val="both"/>
        <w:rPr>
          <w:rFonts w:ascii="Arial" w:hAnsi="Arial" w:cs="Arial"/>
          <w:b/>
          <w:bCs/>
        </w:rPr>
      </w:pPr>
    </w:p>
    <w:p w14:paraId="0710986B" w14:textId="0432994C" w:rsidR="00AE720A" w:rsidRPr="00DD70F4" w:rsidRDefault="00AE720A" w:rsidP="00DD70F4">
      <w:pPr>
        <w:tabs>
          <w:tab w:val="left" w:pos="709"/>
        </w:tabs>
        <w:spacing w:after="0" w:line="240" w:lineRule="auto"/>
        <w:ind w:left="709"/>
        <w:jc w:val="both"/>
        <w:rPr>
          <w:rFonts w:ascii="Arial" w:hAnsi="Arial" w:cs="Arial"/>
          <w:bCs/>
        </w:rPr>
      </w:pPr>
      <w:r w:rsidRPr="00DD70F4">
        <w:rPr>
          <w:rFonts w:ascii="Arial" w:hAnsi="Arial" w:cs="Arial"/>
          <w:bCs/>
          <w:u w:val="single"/>
        </w:rPr>
        <w:t>Reason</w:t>
      </w:r>
      <w:r w:rsidRPr="00DD70F4">
        <w:rPr>
          <w:rFonts w:ascii="Arial" w:hAnsi="Arial" w:cs="Arial"/>
          <w:bCs/>
        </w:rPr>
        <w:t xml:space="preserve">: To ensure </w:t>
      </w:r>
      <w:r w:rsidR="00C526C7" w:rsidRPr="00DD70F4">
        <w:rPr>
          <w:rFonts w:ascii="Arial" w:hAnsi="Arial" w:cs="Arial"/>
          <w:bCs/>
        </w:rPr>
        <w:t xml:space="preserve">the development proceeds in the manner assessed by Council and </w:t>
      </w:r>
      <w:r w:rsidRPr="00DD70F4">
        <w:rPr>
          <w:rFonts w:ascii="Arial" w:hAnsi="Arial" w:cs="Arial"/>
          <w:bCs/>
        </w:rPr>
        <w:t xml:space="preserve">all parties are aware of the approved plans and supporting documentation that applies to the development. </w:t>
      </w:r>
    </w:p>
    <w:p w14:paraId="5512F2D6" w14:textId="591F440B" w:rsidR="00911795" w:rsidRPr="00DD70F4" w:rsidRDefault="00313187" w:rsidP="00DD70F4">
      <w:pPr>
        <w:spacing w:before="120" w:after="0" w:line="240" w:lineRule="auto"/>
        <w:jc w:val="both"/>
        <w:rPr>
          <w:rFonts w:ascii="Arial" w:hAnsi="Arial" w:cs="Arial"/>
          <w:b/>
          <w:bCs/>
          <w:lang w:val="en-US"/>
        </w:rPr>
      </w:pPr>
      <w:r w:rsidRPr="00DD70F4">
        <w:rPr>
          <w:rFonts w:ascii="Arial" w:hAnsi="Arial" w:cs="Arial"/>
          <w:b/>
          <w:bCs/>
          <w:lang w:val="en-US"/>
        </w:rPr>
        <w:t>A</w:t>
      </w:r>
      <w:r w:rsidR="00D50FCF">
        <w:rPr>
          <w:rFonts w:ascii="Arial" w:hAnsi="Arial" w:cs="Arial"/>
          <w:b/>
          <w:bCs/>
          <w:lang w:val="en-US"/>
        </w:rPr>
        <w:t>2</w:t>
      </w:r>
      <w:r w:rsidRPr="00DD70F4">
        <w:rPr>
          <w:rFonts w:ascii="Arial" w:hAnsi="Arial" w:cs="Arial"/>
          <w:b/>
          <w:bCs/>
          <w:lang w:val="en-US"/>
        </w:rPr>
        <w:tab/>
      </w:r>
      <w:r w:rsidR="00911795" w:rsidRPr="00DD70F4">
        <w:rPr>
          <w:rFonts w:ascii="Arial" w:hAnsi="Arial" w:cs="Arial"/>
          <w:b/>
          <w:bCs/>
          <w:lang w:val="en-US"/>
        </w:rPr>
        <w:t>Signage</w:t>
      </w:r>
    </w:p>
    <w:p w14:paraId="52FAD475" w14:textId="77777777" w:rsidR="00911795" w:rsidRPr="00DD70F4" w:rsidRDefault="00911795" w:rsidP="00DD70F4">
      <w:pPr>
        <w:spacing w:after="0" w:line="240" w:lineRule="auto"/>
        <w:jc w:val="both"/>
        <w:rPr>
          <w:rFonts w:ascii="Arial" w:hAnsi="Arial" w:cs="Arial"/>
          <w:b/>
          <w:bCs/>
        </w:rPr>
      </w:pPr>
    </w:p>
    <w:p w14:paraId="7BB568BD" w14:textId="5F2DCFE8" w:rsidR="00911795" w:rsidRPr="00DD70F4" w:rsidRDefault="00911795" w:rsidP="00DD70F4">
      <w:pPr>
        <w:widowControl w:val="0"/>
        <w:spacing w:after="0" w:line="240" w:lineRule="auto"/>
        <w:ind w:left="709"/>
        <w:jc w:val="both"/>
        <w:rPr>
          <w:rFonts w:ascii="Arial" w:hAnsi="Arial" w:cs="Arial"/>
        </w:rPr>
      </w:pPr>
      <w:r w:rsidRPr="00DD70F4">
        <w:rPr>
          <w:rFonts w:ascii="Arial" w:hAnsi="Arial" w:cs="Arial"/>
        </w:rPr>
        <w:t xml:space="preserve">A separate application shall be submitted to Council prior to the erection of any signage unless the proposed signage is ‘exempt development’ under </w:t>
      </w:r>
      <w:r w:rsidRPr="00DD70F4">
        <w:rPr>
          <w:rFonts w:ascii="Arial" w:hAnsi="Arial" w:cs="Arial"/>
          <w:i/>
        </w:rPr>
        <w:t>State Environmental Planning Policy (Exempt and Complying Development Codes) 2008</w:t>
      </w:r>
      <w:r w:rsidRPr="00DD70F4">
        <w:rPr>
          <w:rFonts w:ascii="Arial" w:hAnsi="Arial" w:cs="Arial"/>
        </w:rPr>
        <w:t xml:space="preserve"> or any other applicable environmental planning instrument.</w:t>
      </w:r>
    </w:p>
    <w:p w14:paraId="7736793A" w14:textId="77777777" w:rsidR="00AE720A" w:rsidRPr="00DD70F4" w:rsidRDefault="00AE720A" w:rsidP="00DD70F4">
      <w:pPr>
        <w:widowControl w:val="0"/>
        <w:spacing w:after="0" w:line="240" w:lineRule="auto"/>
        <w:ind w:left="709"/>
        <w:jc w:val="both"/>
        <w:rPr>
          <w:rFonts w:ascii="Arial" w:hAnsi="Arial" w:cs="Arial"/>
        </w:rPr>
      </w:pPr>
    </w:p>
    <w:p w14:paraId="42C2F851" w14:textId="3F70AC36" w:rsidR="00AE720A" w:rsidRPr="00DD70F4" w:rsidRDefault="00AE720A" w:rsidP="00DD70F4">
      <w:pPr>
        <w:widowControl w:val="0"/>
        <w:tabs>
          <w:tab w:val="left" w:pos="709"/>
        </w:tabs>
        <w:spacing w:after="0" w:line="240" w:lineRule="auto"/>
        <w:ind w:left="709"/>
        <w:jc w:val="both"/>
        <w:rPr>
          <w:rFonts w:ascii="Arial" w:hAnsi="Arial" w:cs="Arial"/>
          <w:bCs/>
        </w:rPr>
      </w:pPr>
      <w:r w:rsidRPr="00DD70F4">
        <w:rPr>
          <w:rFonts w:ascii="Arial" w:hAnsi="Arial" w:cs="Arial"/>
          <w:bCs/>
          <w:u w:val="single"/>
        </w:rPr>
        <w:t>Reason</w:t>
      </w:r>
      <w:r w:rsidRPr="00DD70F4">
        <w:rPr>
          <w:rFonts w:ascii="Arial" w:hAnsi="Arial" w:cs="Arial"/>
          <w:bCs/>
        </w:rPr>
        <w:t xml:space="preserve">: To ensure any signage is assessed in accordance with the planning controls. </w:t>
      </w:r>
    </w:p>
    <w:p w14:paraId="7B8DE5F2" w14:textId="0DBB7FFC" w:rsidR="00B97525" w:rsidRPr="00DD70F4" w:rsidRDefault="00B97525" w:rsidP="00DD70F4">
      <w:pPr>
        <w:spacing w:after="0" w:line="240" w:lineRule="auto"/>
        <w:jc w:val="both"/>
        <w:rPr>
          <w:rFonts w:ascii="Arial" w:hAnsi="Arial" w:cs="Arial"/>
        </w:rPr>
      </w:pPr>
    </w:p>
    <w:p w14:paraId="19C99E7F" w14:textId="644D04E8" w:rsidR="00295EB9" w:rsidRPr="00DD70F4" w:rsidRDefault="00AE720A" w:rsidP="00DD70F4">
      <w:pPr>
        <w:spacing w:before="120" w:after="0" w:line="240" w:lineRule="auto"/>
        <w:jc w:val="both"/>
        <w:rPr>
          <w:rFonts w:ascii="Arial" w:hAnsi="Arial" w:cs="Arial"/>
          <w:b/>
          <w:bCs/>
          <w:lang w:val="en-US"/>
        </w:rPr>
      </w:pPr>
      <w:r w:rsidRPr="00DD70F4">
        <w:rPr>
          <w:rFonts w:ascii="Arial" w:hAnsi="Arial" w:cs="Arial"/>
          <w:b/>
          <w:bCs/>
          <w:lang w:val="en-US"/>
        </w:rPr>
        <w:t>A</w:t>
      </w:r>
      <w:r w:rsidR="00D50FCF">
        <w:rPr>
          <w:rFonts w:ascii="Arial" w:hAnsi="Arial" w:cs="Arial"/>
          <w:b/>
          <w:bCs/>
          <w:lang w:val="en-US"/>
        </w:rPr>
        <w:t>3</w:t>
      </w:r>
      <w:r w:rsidRPr="00DD70F4">
        <w:rPr>
          <w:rFonts w:ascii="Arial" w:hAnsi="Arial" w:cs="Arial"/>
          <w:b/>
          <w:bCs/>
          <w:lang w:val="en-US"/>
        </w:rPr>
        <w:tab/>
        <w:t xml:space="preserve">Compliance with the </w:t>
      </w:r>
      <w:r w:rsidR="00295EB9" w:rsidRPr="00DD70F4">
        <w:rPr>
          <w:rFonts w:ascii="Arial" w:hAnsi="Arial" w:cs="Arial"/>
          <w:b/>
          <w:bCs/>
          <w:lang w:val="en-US"/>
        </w:rPr>
        <w:t>Building Code of Australia</w:t>
      </w:r>
      <w:r w:rsidRPr="00DD70F4">
        <w:rPr>
          <w:rFonts w:ascii="Arial" w:hAnsi="Arial" w:cs="Arial"/>
          <w:b/>
          <w:bCs/>
          <w:lang w:val="en-US"/>
        </w:rPr>
        <w:t xml:space="preserve"> </w:t>
      </w:r>
    </w:p>
    <w:p w14:paraId="0EA56B7B" w14:textId="544DA6AD" w:rsidR="001152CB" w:rsidRPr="00DD70F4" w:rsidRDefault="001152CB" w:rsidP="00DD70F4">
      <w:pPr>
        <w:spacing w:after="0" w:line="240" w:lineRule="auto"/>
        <w:jc w:val="both"/>
        <w:rPr>
          <w:rFonts w:ascii="Arial" w:hAnsi="Arial" w:cs="Arial"/>
          <w:b/>
          <w:bCs/>
        </w:rPr>
      </w:pPr>
    </w:p>
    <w:p w14:paraId="125A36E9" w14:textId="0DE32EDD" w:rsidR="00795C82" w:rsidRPr="00DD70F4" w:rsidRDefault="001152CB" w:rsidP="00DD70F4">
      <w:pPr>
        <w:spacing w:after="0" w:line="240" w:lineRule="auto"/>
        <w:ind w:left="709"/>
        <w:jc w:val="both"/>
        <w:rPr>
          <w:rFonts w:ascii="Arial" w:hAnsi="Arial" w:cs="Arial"/>
        </w:rPr>
      </w:pPr>
      <w:r w:rsidRPr="00DD70F4">
        <w:rPr>
          <w:rFonts w:ascii="Arial" w:hAnsi="Arial" w:cs="Arial"/>
        </w:rPr>
        <w:t xml:space="preserve">All building work shall be carried out in </w:t>
      </w:r>
      <w:r w:rsidR="00CC32AF" w:rsidRPr="00DD70F4">
        <w:rPr>
          <w:rFonts w:ascii="Arial" w:hAnsi="Arial" w:cs="Arial"/>
        </w:rPr>
        <w:t>accordance</w:t>
      </w:r>
      <w:r w:rsidRPr="00DD70F4">
        <w:rPr>
          <w:rFonts w:ascii="Arial" w:hAnsi="Arial" w:cs="Arial"/>
        </w:rPr>
        <w:t xml:space="preserve"> with the provisions of the Building </w:t>
      </w:r>
      <w:r w:rsidR="00AC7CA2" w:rsidRPr="00DD70F4">
        <w:rPr>
          <w:rFonts w:ascii="Arial" w:hAnsi="Arial" w:cs="Arial"/>
        </w:rPr>
        <w:t>Code</w:t>
      </w:r>
      <w:r w:rsidRPr="00DD70F4">
        <w:rPr>
          <w:rFonts w:ascii="Arial" w:hAnsi="Arial" w:cs="Arial"/>
        </w:rPr>
        <w:t xml:space="preserve"> of Australia. </w:t>
      </w:r>
      <w:r w:rsidR="00795C82" w:rsidRPr="00DD70F4">
        <w:rPr>
          <w:rFonts w:ascii="Arial" w:hAnsi="Arial" w:cs="Arial"/>
        </w:rPr>
        <w:t>A reference to the </w:t>
      </w:r>
      <w:r w:rsidR="00795C82" w:rsidRPr="00DD70F4">
        <w:rPr>
          <w:rFonts w:ascii="Arial" w:hAnsi="Arial" w:cs="Arial"/>
          <w:i/>
          <w:iCs/>
        </w:rPr>
        <w:t>Building Code of Australia</w:t>
      </w:r>
      <w:r w:rsidR="00795C82" w:rsidRPr="00DD70F4">
        <w:rPr>
          <w:rFonts w:ascii="Arial" w:hAnsi="Arial" w:cs="Arial"/>
        </w:rPr>
        <w:t> is a reference to that Code as in force on the date the application is made for the relevant</w:t>
      </w:r>
      <w:r w:rsidR="00833D67" w:rsidRPr="00DD70F4">
        <w:rPr>
          <w:rFonts w:ascii="Arial" w:hAnsi="Arial" w:cs="Arial"/>
        </w:rPr>
        <w:t xml:space="preserve"> </w:t>
      </w:r>
      <w:r w:rsidR="00795C82" w:rsidRPr="00DD70F4">
        <w:rPr>
          <w:rFonts w:ascii="Arial" w:hAnsi="Arial" w:cs="Arial"/>
        </w:rPr>
        <w:t>construction certificate</w:t>
      </w:r>
      <w:r w:rsidR="00502A5D" w:rsidRPr="00DD70F4">
        <w:rPr>
          <w:rFonts w:ascii="Arial" w:hAnsi="Arial" w:cs="Arial"/>
        </w:rPr>
        <w:t xml:space="preserve">. </w:t>
      </w:r>
    </w:p>
    <w:p w14:paraId="620B5A36" w14:textId="77777777" w:rsidR="00295EB9" w:rsidRPr="00DD70F4" w:rsidRDefault="00295EB9" w:rsidP="00DD70F4">
      <w:pPr>
        <w:pStyle w:val="ListParagraph"/>
        <w:spacing w:after="0" w:line="240" w:lineRule="auto"/>
        <w:jc w:val="both"/>
        <w:rPr>
          <w:rFonts w:ascii="Arial" w:hAnsi="Arial" w:cs="Arial"/>
          <w:b/>
          <w:bCs/>
        </w:rPr>
      </w:pPr>
    </w:p>
    <w:p w14:paraId="16433CB8" w14:textId="5ACB647B" w:rsidR="00AE720A" w:rsidRPr="00DD70F4" w:rsidRDefault="00AD1C0F" w:rsidP="00DD70F4">
      <w:pPr>
        <w:tabs>
          <w:tab w:val="left" w:pos="709"/>
        </w:tabs>
        <w:spacing w:after="0" w:line="240" w:lineRule="auto"/>
        <w:ind w:left="709"/>
        <w:jc w:val="both"/>
        <w:rPr>
          <w:rFonts w:ascii="Arial" w:hAnsi="Arial" w:cs="Arial"/>
          <w:bCs/>
          <w:i/>
        </w:rPr>
      </w:pPr>
      <w:r w:rsidRPr="00DD70F4">
        <w:rPr>
          <w:rFonts w:ascii="Arial" w:hAnsi="Arial" w:cs="Arial"/>
          <w:bCs/>
          <w:u w:val="single"/>
        </w:rPr>
        <w:t>Reason</w:t>
      </w:r>
      <w:r w:rsidRPr="00DD70F4">
        <w:rPr>
          <w:rFonts w:ascii="Arial" w:hAnsi="Arial" w:cs="Arial"/>
          <w:bCs/>
        </w:rPr>
        <w:t>: To</w:t>
      </w:r>
      <w:r w:rsidR="00300C03" w:rsidRPr="00DD70F4">
        <w:rPr>
          <w:rFonts w:ascii="Arial" w:hAnsi="Arial" w:cs="Arial"/>
          <w:bCs/>
        </w:rPr>
        <w:t xml:space="preserve"> ensure the building work complies with the Building Code of Australia. </w:t>
      </w:r>
    </w:p>
    <w:p w14:paraId="475B57C7" w14:textId="77777777" w:rsidR="00AE720A" w:rsidRPr="00DD70F4" w:rsidRDefault="00AE720A" w:rsidP="00DD70F4">
      <w:pPr>
        <w:pStyle w:val="ListParagraph"/>
        <w:spacing w:after="0" w:line="240" w:lineRule="auto"/>
        <w:jc w:val="both"/>
        <w:rPr>
          <w:rFonts w:ascii="Arial" w:hAnsi="Arial" w:cs="Arial"/>
          <w:b/>
          <w:bCs/>
          <w:i/>
        </w:rPr>
      </w:pPr>
    </w:p>
    <w:p w14:paraId="278DFD21" w14:textId="2A0C4995" w:rsidR="00900CF9" w:rsidRPr="00DD70F4" w:rsidRDefault="00CC2263" w:rsidP="00DD70F4">
      <w:pPr>
        <w:spacing w:before="120" w:after="0" w:line="240" w:lineRule="auto"/>
        <w:jc w:val="both"/>
        <w:rPr>
          <w:rFonts w:ascii="Arial" w:hAnsi="Arial" w:cs="Arial"/>
          <w:b/>
          <w:bCs/>
          <w:lang w:val="en-US"/>
        </w:rPr>
      </w:pPr>
      <w:r w:rsidRPr="00DD70F4">
        <w:rPr>
          <w:rFonts w:ascii="Arial" w:hAnsi="Arial" w:cs="Arial"/>
          <w:b/>
          <w:bCs/>
          <w:lang w:val="en-US"/>
        </w:rPr>
        <w:t>A</w:t>
      </w:r>
      <w:r w:rsidR="00D50FCF">
        <w:rPr>
          <w:rFonts w:ascii="Arial" w:hAnsi="Arial" w:cs="Arial"/>
          <w:b/>
          <w:bCs/>
          <w:lang w:val="en-US"/>
        </w:rPr>
        <w:t>4</w:t>
      </w:r>
      <w:r w:rsidRPr="00DD70F4">
        <w:rPr>
          <w:rFonts w:ascii="Arial" w:hAnsi="Arial" w:cs="Arial"/>
          <w:b/>
          <w:bCs/>
          <w:lang w:val="en-US"/>
        </w:rPr>
        <w:tab/>
      </w:r>
      <w:r w:rsidR="00B97525" w:rsidRPr="00DD70F4">
        <w:rPr>
          <w:rFonts w:ascii="Arial" w:hAnsi="Arial" w:cs="Arial"/>
          <w:b/>
          <w:bCs/>
          <w:lang w:val="en-US"/>
        </w:rPr>
        <w:t>L</w:t>
      </w:r>
      <w:r w:rsidR="00900CF9" w:rsidRPr="00DD70F4">
        <w:rPr>
          <w:rFonts w:ascii="Arial" w:hAnsi="Arial" w:cs="Arial"/>
          <w:b/>
          <w:bCs/>
          <w:lang w:val="en-US"/>
        </w:rPr>
        <w:t>apsing of consent</w:t>
      </w:r>
    </w:p>
    <w:p w14:paraId="0D349BE1" w14:textId="77777777" w:rsidR="00900CF9" w:rsidRPr="00DD70F4" w:rsidRDefault="00900CF9" w:rsidP="00DD70F4">
      <w:pPr>
        <w:spacing w:after="0" w:line="240" w:lineRule="auto"/>
        <w:jc w:val="both"/>
        <w:rPr>
          <w:rFonts w:ascii="Arial" w:hAnsi="Arial" w:cs="Arial"/>
          <w:b/>
          <w:bCs/>
          <w:highlight w:val="yellow"/>
          <w:lang w:val="en-US"/>
        </w:rPr>
      </w:pPr>
    </w:p>
    <w:p w14:paraId="21C020FF" w14:textId="1423C5B5" w:rsidR="00F84F0C" w:rsidRPr="00DD70F4" w:rsidRDefault="006828BF" w:rsidP="00DD70F4">
      <w:pPr>
        <w:tabs>
          <w:tab w:val="left" w:pos="851"/>
        </w:tabs>
        <w:spacing w:after="0" w:line="240" w:lineRule="auto"/>
        <w:ind w:left="709"/>
        <w:jc w:val="both"/>
        <w:rPr>
          <w:rFonts w:ascii="Arial" w:hAnsi="Arial" w:cs="Arial"/>
        </w:rPr>
      </w:pPr>
      <w:r w:rsidRPr="00DD70F4">
        <w:rPr>
          <w:rFonts w:ascii="Arial" w:hAnsi="Arial" w:cs="Arial"/>
        </w:rPr>
        <w:t>T</w:t>
      </w:r>
      <w:r w:rsidR="00900CF9" w:rsidRPr="00DD70F4">
        <w:rPr>
          <w:rFonts w:ascii="Arial" w:hAnsi="Arial" w:cs="Arial"/>
        </w:rPr>
        <w:t>his consent is limited to a period of 5 years from the date of the Notice of Determination</w:t>
      </w:r>
      <w:r w:rsidRPr="00DD70F4">
        <w:rPr>
          <w:rFonts w:ascii="Arial" w:hAnsi="Arial" w:cs="Arial"/>
        </w:rPr>
        <w:t xml:space="preserve"> unless the works associated with the development have physically commenced. </w:t>
      </w:r>
    </w:p>
    <w:p w14:paraId="4599AB9E" w14:textId="50636583" w:rsidR="00F84F0C" w:rsidRPr="00DD70F4" w:rsidRDefault="00F84F0C" w:rsidP="00DD70F4">
      <w:pPr>
        <w:spacing w:after="0" w:line="240" w:lineRule="auto"/>
        <w:jc w:val="both"/>
        <w:rPr>
          <w:rFonts w:ascii="Arial" w:hAnsi="Arial" w:cs="Arial"/>
          <w:b/>
          <w:bCs/>
        </w:rPr>
      </w:pPr>
    </w:p>
    <w:p w14:paraId="3B5D2D45" w14:textId="0C25187A" w:rsidR="001419F8" w:rsidRPr="00DD70F4" w:rsidRDefault="00925956" w:rsidP="00DD70F4">
      <w:pPr>
        <w:spacing w:after="0" w:line="240" w:lineRule="auto"/>
        <w:ind w:left="709"/>
        <w:jc w:val="both"/>
        <w:rPr>
          <w:rFonts w:ascii="Arial" w:hAnsi="Arial" w:cs="Arial"/>
          <w:bCs/>
          <w:i/>
        </w:rPr>
      </w:pPr>
      <w:r w:rsidRPr="00DD70F4">
        <w:rPr>
          <w:rFonts w:ascii="Arial" w:hAnsi="Arial" w:cs="Arial"/>
          <w:bCs/>
          <w:u w:val="single"/>
        </w:rPr>
        <w:t>Reason</w:t>
      </w:r>
      <w:r w:rsidRPr="00DD70F4">
        <w:rPr>
          <w:rFonts w:ascii="Arial" w:hAnsi="Arial" w:cs="Arial"/>
          <w:bCs/>
        </w:rPr>
        <w:t xml:space="preserve">: </w:t>
      </w:r>
      <w:r w:rsidR="00154835" w:rsidRPr="00DD70F4">
        <w:rPr>
          <w:rFonts w:ascii="Arial" w:hAnsi="Arial" w:cs="Arial"/>
          <w:bCs/>
        </w:rPr>
        <w:t xml:space="preserve">To ensure compliance with Section 4.53 of the </w:t>
      </w:r>
      <w:r w:rsidR="00154835" w:rsidRPr="00DD70F4">
        <w:rPr>
          <w:rFonts w:ascii="Arial" w:hAnsi="Arial" w:cs="Arial"/>
          <w:bCs/>
          <w:i/>
        </w:rPr>
        <w:t>Environmental Planning and Assessment Act 197</w:t>
      </w:r>
      <w:r w:rsidR="003D4062" w:rsidRPr="00DD70F4">
        <w:rPr>
          <w:rFonts w:ascii="Arial" w:hAnsi="Arial" w:cs="Arial"/>
          <w:bCs/>
          <w:i/>
        </w:rPr>
        <w:t>9.</w:t>
      </w:r>
    </w:p>
    <w:p w14:paraId="42119C6D" w14:textId="77777777" w:rsidR="00F527BD" w:rsidRPr="00DD70F4" w:rsidRDefault="00F527BD" w:rsidP="00DD70F4">
      <w:pPr>
        <w:spacing w:after="0" w:line="240" w:lineRule="auto"/>
        <w:jc w:val="both"/>
        <w:rPr>
          <w:rFonts w:ascii="Arial" w:hAnsi="Arial" w:cs="Arial"/>
          <w:bCs/>
          <w:u w:val="single"/>
        </w:rPr>
      </w:pPr>
    </w:p>
    <w:p w14:paraId="66E9B0F5" w14:textId="3C48A4BB" w:rsidR="00B74662" w:rsidRPr="00DD70F4" w:rsidRDefault="00B74662" w:rsidP="00DD70F4">
      <w:pPr>
        <w:spacing w:after="0" w:line="240" w:lineRule="auto"/>
        <w:jc w:val="both"/>
        <w:rPr>
          <w:rFonts w:ascii="Arial" w:hAnsi="Arial" w:cs="Arial"/>
          <w:b/>
        </w:rPr>
      </w:pPr>
      <w:r w:rsidRPr="00DD70F4">
        <w:rPr>
          <w:rFonts w:ascii="Arial" w:hAnsi="Arial" w:cs="Arial"/>
          <w:b/>
        </w:rPr>
        <w:t>A</w:t>
      </w:r>
      <w:r w:rsidR="00D50FCF">
        <w:rPr>
          <w:rFonts w:ascii="Arial" w:hAnsi="Arial" w:cs="Arial"/>
          <w:b/>
        </w:rPr>
        <w:t>5</w:t>
      </w:r>
      <w:r w:rsidRPr="00DD70F4">
        <w:rPr>
          <w:rFonts w:ascii="Arial" w:hAnsi="Arial" w:cs="Arial"/>
          <w:b/>
        </w:rPr>
        <w:tab/>
        <w:t>Public Utilities</w:t>
      </w:r>
    </w:p>
    <w:p w14:paraId="502AB6D0" w14:textId="77777777" w:rsidR="00B74662" w:rsidRPr="00DD70F4" w:rsidRDefault="00B74662" w:rsidP="00DD70F4">
      <w:pPr>
        <w:spacing w:after="0" w:line="240" w:lineRule="auto"/>
        <w:jc w:val="both"/>
        <w:rPr>
          <w:rFonts w:ascii="Arial" w:hAnsi="Arial" w:cs="Arial"/>
          <w:b/>
        </w:rPr>
      </w:pPr>
    </w:p>
    <w:p w14:paraId="1D89D458" w14:textId="49193D31" w:rsidR="00AE08DF" w:rsidRPr="00DD70F4" w:rsidRDefault="00AE08DF" w:rsidP="00DD70F4">
      <w:pPr>
        <w:ind w:left="720"/>
        <w:jc w:val="both"/>
        <w:rPr>
          <w:rFonts w:ascii="Arial" w:eastAsia="Calibri" w:hAnsi="Arial" w:cs="Arial"/>
        </w:rPr>
      </w:pPr>
      <w:r w:rsidRPr="00DD70F4">
        <w:rPr>
          <w:rFonts w:ascii="Arial" w:eastAsia="Calibri" w:hAnsi="Arial" w:cs="Arial"/>
        </w:rPr>
        <w:t xml:space="preserve">Any relocation or alterations of public utilities made necessary </w:t>
      </w:r>
      <w:proofErr w:type="gramStart"/>
      <w:r w:rsidRPr="00DD70F4">
        <w:rPr>
          <w:rFonts w:ascii="Arial" w:eastAsia="Calibri" w:hAnsi="Arial" w:cs="Arial"/>
        </w:rPr>
        <w:t>as a result of</w:t>
      </w:r>
      <w:proofErr w:type="gramEnd"/>
      <w:r w:rsidRPr="00DD70F4">
        <w:rPr>
          <w:rFonts w:ascii="Arial" w:eastAsia="Calibri" w:hAnsi="Arial" w:cs="Arial"/>
        </w:rPr>
        <w:t xml:space="preserve"> the development are to be carried out at no cost to Council.</w:t>
      </w:r>
    </w:p>
    <w:p w14:paraId="57637A8A" w14:textId="1F02B8D5" w:rsidR="00B820BD" w:rsidRPr="00DD70F4" w:rsidRDefault="00AE08DF" w:rsidP="00DD70F4">
      <w:pPr>
        <w:keepNext/>
        <w:keepLines/>
        <w:spacing w:after="2"/>
        <w:ind w:left="720"/>
        <w:jc w:val="both"/>
        <w:outlineLvl w:val="1"/>
        <w:rPr>
          <w:rFonts w:ascii="Arial" w:eastAsia="Arial" w:hAnsi="Arial" w:cs="Arial"/>
          <w:color w:val="000000"/>
        </w:rPr>
      </w:pPr>
      <w:r w:rsidRPr="00DD70F4">
        <w:rPr>
          <w:rFonts w:ascii="Arial" w:eastAsia="Arial" w:hAnsi="Arial" w:cs="Arial"/>
          <w:bCs/>
          <w:color w:val="000000"/>
          <w:u w:val="single"/>
        </w:rPr>
        <w:t>Reason:</w:t>
      </w:r>
      <w:r w:rsidRPr="00DD70F4">
        <w:rPr>
          <w:rFonts w:ascii="Arial" w:eastAsia="Arial" w:hAnsi="Arial" w:cs="Arial"/>
          <w:color w:val="000000"/>
        </w:rPr>
        <w:t xml:space="preserve"> To ensure costs associated with relocation/alterations to public utilities are borne by the applicant/developer.</w:t>
      </w:r>
    </w:p>
    <w:p w14:paraId="65479D9A" w14:textId="3180547D" w:rsidR="00882A47" w:rsidRPr="00DD70F4" w:rsidRDefault="00925956" w:rsidP="00DD70F4">
      <w:pPr>
        <w:pBdr>
          <w:bottom w:val="single" w:sz="18" w:space="1" w:color="auto"/>
        </w:pBdr>
        <w:spacing w:before="240" w:after="0" w:line="240" w:lineRule="auto"/>
        <w:jc w:val="both"/>
        <w:rPr>
          <w:rFonts w:ascii="Arial" w:hAnsi="Arial" w:cs="Arial"/>
          <w:b/>
          <w:bCs/>
        </w:rPr>
      </w:pPr>
      <w:r w:rsidRPr="00DD70F4">
        <w:rPr>
          <w:rFonts w:ascii="Arial" w:hAnsi="Arial" w:cs="Arial"/>
          <w:b/>
          <w:bCs/>
        </w:rPr>
        <w:t>PART</w:t>
      </w:r>
      <w:r w:rsidR="00AE720A" w:rsidRPr="00DD70F4">
        <w:rPr>
          <w:rFonts w:ascii="Arial" w:hAnsi="Arial" w:cs="Arial"/>
          <w:b/>
          <w:bCs/>
        </w:rPr>
        <w:t xml:space="preserve"> B: </w:t>
      </w:r>
      <w:r w:rsidR="00AE720A" w:rsidRPr="00DD70F4">
        <w:rPr>
          <w:rFonts w:ascii="Arial" w:hAnsi="Arial" w:cs="Arial"/>
          <w:b/>
          <w:bCs/>
        </w:rPr>
        <w:tab/>
      </w:r>
      <w:r w:rsidR="005D0DA5" w:rsidRPr="00DD70F4">
        <w:rPr>
          <w:rFonts w:ascii="Arial" w:hAnsi="Arial" w:cs="Arial"/>
          <w:b/>
          <w:bCs/>
        </w:rPr>
        <w:t xml:space="preserve">PRIOR TO </w:t>
      </w:r>
      <w:r w:rsidR="007750BA" w:rsidRPr="00DD70F4">
        <w:rPr>
          <w:rFonts w:ascii="Arial" w:hAnsi="Arial" w:cs="Arial"/>
          <w:b/>
          <w:bCs/>
        </w:rPr>
        <w:t xml:space="preserve">THE ISSUE OF ANY </w:t>
      </w:r>
      <w:r w:rsidR="005D0DA5" w:rsidRPr="00DD70F4">
        <w:rPr>
          <w:rFonts w:ascii="Arial" w:hAnsi="Arial" w:cs="Arial"/>
          <w:b/>
          <w:bCs/>
        </w:rPr>
        <w:t xml:space="preserve">CONSTRUCTION CERTIFICATE </w:t>
      </w:r>
    </w:p>
    <w:p w14:paraId="162864EE" w14:textId="77777777" w:rsidR="00925956" w:rsidRPr="00DD70F4" w:rsidRDefault="00925956" w:rsidP="00DD70F4">
      <w:pPr>
        <w:pStyle w:val="ListParagraph"/>
        <w:spacing w:after="0" w:line="240" w:lineRule="auto"/>
        <w:jc w:val="both"/>
        <w:rPr>
          <w:rFonts w:ascii="Arial" w:hAnsi="Arial" w:cs="Arial"/>
          <w:b/>
          <w:bCs/>
          <w:u w:val="single"/>
        </w:rPr>
      </w:pPr>
    </w:p>
    <w:p w14:paraId="5F561278" w14:textId="77777777" w:rsidR="00B85CB6" w:rsidRPr="00DD70F4" w:rsidRDefault="00EF1E41" w:rsidP="00DD70F4">
      <w:pPr>
        <w:tabs>
          <w:tab w:val="left" w:pos="709"/>
        </w:tabs>
        <w:spacing w:before="120" w:after="0" w:line="240" w:lineRule="auto"/>
        <w:jc w:val="both"/>
        <w:rPr>
          <w:rFonts w:ascii="Arial" w:hAnsi="Arial" w:cs="Arial"/>
          <w:b/>
          <w:bCs/>
        </w:rPr>
      </w:pPr>
      <w:r w:rsidRPr="00DD70F4">
        <w:rPr>
          <w:rFonts w:ascii="Arial" w:hAnsi="Arial" w:cs="Arial"/>
          <w:b/>
          <w:bCs/>
        </w:rPr>
        <w:t>B1</w:t>
      </w:r>
      <w:r w:rsidRPr="00DD70F4">
        <w:rPr>
          <w:rFonts w:ascii="Arial" w:hAnsi="Arial" w:cs="Arial"/>
          <w:b/>
          <w:bCs/>
        </w:rPr>
        <w:tab/>
      </w:r>
      <w:r w:rsidR="00B85CB6" w:rsidRPr="00DD70F4">
        <w:rPr>
          <w:rFonts w:ascii="Arial" w:hAnsi="Arial" w:cs="Arial"/>
          <w:b/>
          <w:bCs/>
        </w:rPr>
        <w:t xml:space="preserve">Construction Certificate </w:t>
      </w:r>
    </w:p>
    <w:p w14:paraId="037DEF31" w14:textId="77777777" w:rsidR="008F1644" w:rsidRPr="00DD70F4" w:rsidRDefault="008F1644" w:rsidP="00DD70F4">
      <w:pPr>
        <w:tabs>
          <w:tab w:val="left" w:pos="709"/>
        </w:tabs>
        <w:spacing w:after="0" w:line="240" w:lineRule="auto"/>
        <w:ind w:left="709"/>
        <w:jc w:val="both"/>
        <w:rPr>
          <w:rFonts w:ascii="Arial" w:hAnsi="Arial" w:cs="Arial"/>
          <w:bCs/>
        </w:rPr>
      </w:pPr>
      <w:r w:rsidRPr="00DD70F4">
        <w:rPr>
          <w:rFonts w:ascii="Arial" w:hAnsi="Arial" w:cs="Arial"/>
          <w:bCs/>
        </w:rPr>
        <w:tab/>
      </w:r>
    </w:p>
    <w:p w14:paraId="28A3F905" w14:textId="3DC28929" w:rsidR="008F1644" w:rsidRPr="00DD70F4" w:rsidRDefault="008F1644" w:rsidP="00DD70F4">
      <w:pPr>
        <w:tabs>
          <w:tab w:val="left" w:pos="709"/>
        </w:tabs>
        <w:spacing w:after="0" w:line="240" w:lineRule="auto"/>
        <w:ind w:left="709"/>
        <w:jc w:val="both"/>
        <w:rPr>
          <w:rFonts w:ascii="Arial" w:hAnsi="Arial" w:cs="Arial"/>
          <w:bCs/>
        </w:rPr>
      </w:pPr>
      <w:r w:rsidRPr="00DD70F4">
        <w:rPr>
          <w:rFonts w:ascii="Arial" w:hAnsi="Arial" w:cs="Arial"/>
          <w:bCs/>
        </w:rPr>
        <w:t xml:space="preserve">A Construction Certificate is required for the development in accordance with Section 6.7(1) of the </w:t>
      </w:r>
      <w:r w:rsidRPr="00DD70F4">
        <w:rPr>
          <w:rFonts w:ascii="Arial" w:hAnsi="Arial" w:cs="Arial"/>
          <w:bCs/>
          <w:i/>
        </w:rPr>
        <w:t>Environmental Planning and Assessment Act 1979</w:t>
      </w:r>
      <w:r w:rsidRPr="00DD70F4">
        <w:rPr>
          <w:rFonts w:ascii="Arial" w:hAnsi="Arial" w:cs="Arial"/>
          <w:bCs/>
        </w:rPr>
        <w:t>.</w:t>
      </w:r>
    </w:p>
    <w:p w14:paraId="7882C488" w14:textId="77777777" w:rsidR="008F1644" w:rsidRPr="00DD70F4" w:rsidRDefault="008F1644" w:rsidP="00DD70F4">
      <w:pPr>
        <w:tabs>
          <w:tab w:val="left" w:pos="709"/>
        </w:tabs>
        <w:spacing w:after="0" w:line="240" w:lineRule="auto"/>
        <w:ind w:left="709"/>
        <w:jc w:val="both"/>
        <w:rPr>
          <w:rFonts w:ascii="Arial" w:hAnsi="Arial" w:cs="Arial"/>
          <w:bCs/>
        </w:rPr>
      </w:pPr>
    </w:p>
    <w:p w14:paraId="0D45DEBE" w14:textId="4C7EDFFC" w:rsidR="00B8627A" w:rsidRPr="00DD70F4" w:rsidRDefault="00B8627A" w:rsidP="00DD70F4">
      <w:pPr>
        <w:tabs>
          <w:tab w:val="left" w:pos="709"/>
        </w:tabs>
        <w:spacing w:after="0" w:line="240" w:lineRule="auto"/>
        <w:ind w:left="709"/>
        <w:jc w:val="both"/>
        <w:rPr>
          <w:rFonts w:ascii="Arial" w:hAnsi="Arial" w:cs="Arial"/>
          <w:bCs/>
        </w:rPr>
      </w:pPr>
      <w:r w:rsidRPr="00DD70F4">
        <w:rPr>
          <w:rFonts w:ascii="Arial" w:hAnsi="Arial" w:cs="Arial"/>
          <w:bCs/>
          <w:u w:val="single"/>
        </w:rPr>
        <w:t>Reason</w:t>
      </w:r>
      <w:r w:rsidRPr="00DD70F4">
        <w:rPr>
          <w:rFonts w:ascii="Arial" w:hAnsi="Arial" w:cs="Arial"/>
          <w:bCs/>
        </w:rPr>
        <w:t xml:space="preserve">: To ensure compliance with the </w:t>
      </w:r>
      <w:r w:rsidRPr="00DD70F4">
        <w:rPr>
          <w:rFonts w:ascii="Arial" w:hAnsi="Arial" w:cs="Arial"/>
          <w:bCs/>
          <w:i/>
        </w:rPr>
        <w:t>Environmental Planning and Assessment Act 1979.</w:t>
      </w:r>
    </w:p>
    <w:p w14:paraId="046B41E6" w14:textId="77777777" w:rsidR="00154835" w:rsidRPr="00DD70F4" w:rsidRDefault="00154835" w:rsidP="00DD70F4">
      <w:pPr>
        <w:tabs>
          <w:tab w:val="left" w:pos="709"/>
        </w:tabs>
        <w:spacing w:after="0" w:line="240" w:lineRule="auto"/>
        <w:ind w:left="709"/>
        <w:jc w:val="both"/>
        <w:rPr>
          <w:rFonts w:ascii="Arial" w:hAnsi="Arial" w:cs="Arial"/>
          <w:bCs/>
        </w:rPr>
      </w:pPr>
    </w:p>
    <w:p w14:paraId="16D58C74" w14:textId="24C49522" w:rsidR="00925956" w:rsidRPr="00DD70F4" w:rsidRDefault="00B85CB6" w:rsidP="00DD70F4">
      <w:pPr>
        <w:tabs>
          <w:tab w:val="left" w:pos="709"/>
        </w:tabs>
        <w:spacing w:before="120" w:after="0" w:line="240" w:lineRule="auto"/>
        <w:jc w:val="both"/>
        <w:rPr>
          <w:rFonts w:ascii="Arial" w:hAnsi="Arial" w:cs="Arial"/>
          <w:b/>
          <w:bCs/>
        </w:rPr>
      </w:pPr>
      <w:r w:rsidRPr="00DD70F4">
        <w:rPr>
          <w:rFonts w:ascii="Arial" w:hAnsi="Arial" w:cs="Arial"/>
          <w:b/>
          <w:bCs/>
        </w:rPr>
        <w:t>B2</w:t>
      </w:r>
      <w:r w:rsidRPr="00DD70F4">
        <w:rPr>
          <w:rFonts w:ascii="Arial" w:hAnsi="Arial" w:cs="Arial"/>
          <w:b/>
          <w:bCs/>
        </w:rPr>
        <w:tab/>
      </w:r>
      <w:r w:rsidR="00CA0375" w:rsidRPr="00DD70F4">
        <w:rPr>
          <w:rFonts w:ascii="Arial" w:hAnsi="Arial" w:cs="Arial"/>
          <w:b/>
          <w:bCs/>
        </w:rPr>
        <w:t>Design A</w:t>
      </w:r>
      <w:r w:rsidR="00925956" w:rsidRPr="00DD70F4">
        <w:rPr>
          <w:rFonts w:ascii="Arial" w:hAnsi="Arial" w:cs="Arial"/>
          <w:b/>
          <w:bCs/>
        </w:rPr>
        <w:t xml:space="preserve">mendments </w:t>
      </w:r>
    </w:p>
    <w:p w14:paraId="77819D32" w14:textId="77777777" w:rsidR="00925956" w:rsidRPr="00DD70F4" w:rsidRDefault="00925956" w:rsidP="00DD70F4">
      <w:pPr>
        <w:pStyle w:val="ListParagraph"/>
        <w:spacing w:after="0" w:line="240" w:lineRule="auto"/>
        <w:jc w:val="both"/>
        <w:rPr>
          <w:rFonts w:ascii="Arial" w:hAnsi="Arial" w:cs="Arial"/>
          <w:bCs/>
        </w:rPr>
      </w:pPr>
    </w:p>
    <w:p w14:paraId="73EFEB5F" w14:textId="6703C324" w:rsidR="00CA17FE" w:rsidRPr="00DD70F4" w:rsidRDefault="00CA17FE" w:rsidP="00DD70F4">
      <w:pPr>
        <w:ind w:left="720"/>
        <w:jc w:val="both"/>
        <w:rPr>
          <w:rFonts w:ascii="Arial" w:eastAsia="Calibri" w:hAnsi="Arial" w:cs="Arial"/>
        </w:rPr>
      </w:pPr>
      <w:r w:rsidRPr="00DD70F4">
        <w:rPr>
          <w:rFonts w:ascii="Arial" w:eastAsia="Calibri" w:hAnsi="Arial" w:cs="Arial"/>
        </w:rPr>
        <w:lastRenderedPageBreak/>
        <w:t>Before the issue of any construction certificate, the certifier must ensure the approved construction certificate plans (and specifications) detail the following required amendments to the approved plans and supporting documentation. The plan shall be approved and stamped by Dungog Shire Council:</w:t>
      </w:r>
    </w:p>
    <w:p w14:paraId="562588D5" w14:textId="77777777" w:rsidR="00CA17FE" w:rsidRPr="00DD70F4" w:rsidRDefault="00CA17FE" w:rsidP="00DD70F4">
      <w:pPr>
        <w:numPr>
          <w:ilvl w:val="0"/>
          <w:numId w:val="20"/>
        </w:numPr>
        <w:contextualSpacing/>
        <w:jc w:val="both"/>
        <w:rPr>
          <w:rFonts w:ascii="Arial" w:eastAsia="Calibri" w:hAnsi="Arial" w:cs="Arial"/>
        </w:rPr>
      </w:pPr>
      <w:r w:rsidRPr="00DD70F4">
        <w:rPr>
          <w:rFonts w:ascii="Arial" w:eastAsia="Calibri" w:hAnsi="Arial" w:cs="Arial"/>
        </w:rPr>
        <w:t>Civil engineering plans and drawings detailing the proposed road access, stormwater drainage and sediment and erosion controls during construction.</w:t>
      </w:r>
    </w:p>
    <w:p w14:paraId="78FF2DD0" w14:textId="77777777" w:rsidR="00CA17FE" w:rsidRPr="00DD70F4" w:rsidRDefault="00CA17FE" w:rsidP="00DD70F4">
      <w:pPr>
        <w:numPr>
          <w:ilvl w:val="0"/>
          <w:numId w:val="20"/>
        </w:numPr>
        <w:contextualSpacing/>
        <w:jc w:val="both"/>
        <w:rPr>
          <w:rFonts w:ascii="Arial" w:eastAsia="Calibri" w:hAnsi="Arial" w:cs="Arial"/>
        </w:rPr>
      </w:pPr>
      <w:r w:rsidRPr="00DD70F4">
        <w:rPr>
          <w:rFonts w:ascii="Arial" w:eastAsia="Calibri" w:hAnsi="Arial" w:cs="Arial"/>
        </w:rPr>
        <w:t>The plans must demonstrate no increase in ground height in the vicinity of any Essential Energy infrastructure and the use of non-conductive materials.</w:t>
      </w:r>
    </w:p>
    <w:p w14:paraId="708D8DFA" w14:textId="77777777" w:rsidR="00CA17FE" w:rsidRPr="00DD70F4" w:rsidRDefault="00CA17FE" w:rsidP="00DD70F4">
      <w:pPr>
        <w:numPr>
          <w:ilvl w:val="0"/>
          <w:numId w:val="20"/>
        </w:numPr>
        <w:contextualSpacing/>
        <w:jc w:val="both"/>
        <w:rPr>
          <w:rFonts w:ascii="Arial" w:eastAsia="Calibri" w:hAnsi="Arial" w:cs="Arial"/>
        </w:rPr>
      </w:pPr>
      <w:r w:rsidRPr="00DD70F4">
        <w:rPr>
          <w:rFonts w:ascii="Arial" w:eastAsia="Calibri" w:hAnsi="Arial" w:cs="Arial"/>
        </w:rPr>
        <w:t xml:space="preserve">Detailed assessment of contaminant reduction in post-developed stormwater in line with current best practice that supports the intended management measure. </w:t>
      </w:r>
    </w:p>
    <w:p w14:paraId="018CB51F" w14:textId="77777777" w:rsidR="00CA17FE" w:rsidRPr="00DD70F4" w:rsidRDefault="00CA17FE" w:rsidP="00DD70F4">
      <w:pPr>
        <w:numPr>
          <w:ilvl w:val="0"/>
          <w:numId w:val="20"/>
        </w:numPr>
        <w:contextualSpacing/>
        <w:jc w:val="both"/>
        <w:rPr>
          <w:rFonts w:ascii="Arial" w:eastAsia="Calibri" w:hAnsi="Arial" w:cs="Arial"/>
          <w:b/>
        </w:rPr>
      </w:pPr>
      <w:r w:rsidRPr="00DD70F4">
        <w:rPr>
          <w:rFonts w:ascii="Arial" w:eastAsia="Calibri" w:hAnsi="Arial" w:cs="Arial"/>
        </w:rPr>
        <w:t xml:space="preserve">Catchment delineation plans showing flow directions and relevant site constraints. </w:t>
      </w:r>
    </w:p>
    <w:p w14:paraId="0E0D1F23" w14:textId="77777777" w:rsidR="00CA17FE" w:rsidRPr="00DD70F4" w:rsidRDefault="00CA17FE" w:rsidP="00DD70F4">
      <w:pPr>
        <w:numPr>
          <w:ilvl w:val="0"/>
          <w:numId w:val="20"/>
        </w:numPr>
        <w:contextualSpacing/>
        <w:jc w:val="both"/>
        <w:rPr>
          <w:rFonts w:ascii="Arial" w:eastAsia="Calibri" w:hAnsi="Arial" w:cs="Arial"/>
          <w:b/>
        </w:rPr>
      </w:pPr>
      <w:r w:rsidRPr="00DD70F4">
        <w:rPr>
          <w:rFonts w:ascii="Arial" w:eastAsia="Calibri" w:hAnsi="Arial" w:cs="Arial"/>
          <w:bCs/>
        </w:rPr>
        <w:t xml:space="preserve">MUSIC (or similar) modelling demonstrating how </w:t>
      </w:r>
      <w:proofErr w:type="spellStart"/>
      <w:r w:rsidRPr="00DD70F4">
        <w:rPr>
          <w:rFonts w:ascii="Arial" w:eastAsia="Calibri" w:hAnsi="Arial" w:cs="Arial"/>
          <w:bCs/>
        </w:rPr>
        <w:t>NorBE</w:t>
      </w:r>
      <w:proofErr w:type="spellEnd"/>
      <w:r w:rsidRPr="00DD70F4">
        <w:rPr>
          <w:rFonts w:ascii="Arial" w:eastAsia="Calibri" w:hAnsi="Arial" w:cs="Arial"/>
          <w:bCs/>
        </w:rPr>
        <w:t xml:space="preserve"> is achieved for the proposed development (including the civil and stormwater works).</w:t>
      </w:r>
    </w:p>
    <w:p w14:paraId="30B25682" w14:textId="77777777" w:rsidR="00CA17FE" w:rsidRPr="00DD70F4" w:rsidRDefault="00CA17FE" w:rsidP="00DD70F4">
      <w:pPr>
        <w:contextualSpacing/>
        <w:jc w:val="both"/>
        <w:rPr>
          <w:rFonts w:ascii="Arial" w:eastAsia="Arial" w:hAnsi="Arial" w:cs="Arial"/>
          <w:b/>
          <w:color w:val="000000"/>
        </w:rPr>
      </w:pPr>
    </w:p>
    <w:p w14:paraId="28703006" w14:textId="72D2B5CB" w:rsidR="00CA17FE" w:rsidRPr="00DD70F4" w:rsidRDefault="00CA17FE" w:rsidP="00DD70F4">
      <w:pPr>
        <w:ind w:left="720"/>
        <w:contextualSpacing/>
        <w:jc w:val="both"/>
        <w:rPr>
          <w:rFonts w:ascii="Arial" w:eastAsia="Arial" w:hAnsi="Arial" w:cs="Arial"/>
          <w:color w:val="000000"/>
        </w:rPr>
      </w:pPr>
      <w:r w:rsidRPr="00DD70F4">
        <w:rPr>
          <w:rFonts w:ascii="Arial" w:eastAsia="Arial" w:hAnsi="Arial" w:cs="Arial"/>
          <w:bCs/>
          <w:color w:val="000000"/>
          <w:u w:val="single"/>
        </w:rPr>
        <w:t>Reason</w:t>
      </w:r>
      <w:r w:rsidR="00CC67A8" w:rsidRPr="00DD70F4">
        <w:rPr>
          <w:rFonts w:ascii="Arial" w:eastAsia="Arial" w:hAnsi="Arial" w:cs="Arial"/>
          <w:bCs/>
          <w:color w:val="000000"/>
          <w:u w:val="single"/>
        </w:rPr>
        <w:t>:</w:t>
      </w:r>
      <w:r w:rsidR="00CC67A8" w:rsidRPr="00DD70F4">
        <w:rPr>
          <w:rFonts w:ascii="Arial" w:eastAsia="Arial" w:hAnsi="Arial" w:cs="Arial"/>
          <w:b/>
          <w:color w:val="000000"/>
        </w:rPr>
        <w:t xml:space="preserve"> </w:t>
      </w:r>
      <w:r w:rsidRPr="00DD70F4">
        <w:rPr>
          <w:rFonts w:ascii="Arial" w:eastAsia="Arial" w:hAnsi="Arial" w:cs="Arial"/>
          <w:color w:val="000000"/>
        </w:rPr>
        <w:t>To ensure the requirements of government referral agencies are adequately addressed.</w:t>
      </w:r>
    </w:p>
    <w:p w14:paraId="51FACDE8" w14:textId="77777777" w:rsidR="00F73F20" w:rsidRPr="00DD70F4" w:rsidRDefault="00F73F20" w:rsidP="00DD70F4">
      <w:pPr>
        <w:spacing w:after="0" w:line="240" w:lineRule="auto"/>
        <w:jc w:val="both"/>
        <w:rPr>
          <w:rFonts w:ascii="Arial" w:hAnsi="Arial" w:cs="Arial"/>
          <w:b/>
          <w:bCs/>
          <w:u w:val="single"/>
        </w:rPr>
      </w:pPr>
    </w:p>
    <w:p w14:paraId="12E5246A" w14:textId="294E3E77" w:rsidR="00A00172" w:rsidRPr="00DD70F4" w:rsidRDefault="00A00172" w:rsidP="00DD70F4">
      <w:pPr>
        <w:overflowPunct w:val="0"/>
        <w:autoSpaceDE w:val="0"/>
        <w:autoSpaceDN w:val="0"/>
        <w:adjustRightInd w:val="0"/>
        <w:jc w:val="both"/>
        <w:textAlignment w:val="baseline"/>
        <w:rPr>
          <w:rFonts w:ascii="Arial" w:eastAsia="Arial" w:hAnsi="Arial" w:cs="Arial"/>
          <w:b/>
        </w:rPr>
      </w:pPr>
      <w:r w:rsidRPr="00DD70F4">
        <w:rPr>
          <w:rFonts w:ascii="Arial" w:eastAsia="Arial" w:hAnsi="Arial" w:cs="Arial"/>
          <w:b/>
        </w:rPr>
        <w:t xml:space="preserve">B3 </w:t>
      </w:r>
      <w:r w:rsidR="0066662D" w:rsidRPr="00DD70F4">
        <w:rPr>
          <w:rFonts w:ascii="Arial" w:eastAsia="Arial" w:hAnsi="Arial" w:cs="Arial"/>
          <w:b/>
        </w:rPr>
        <w:tab/>
      </w:r>
      <w:r w:rsidRPr="00DD70F4">
        <w:rPr>
          <w:rFonts w:ascii="Arial" w:eastAsia="Arial" w:hAnsi="Arial" w:cs="Arial"/>
          <w:b/>
        </w:rPr>
        <w:t xml:space="preserve">Detailed Engineering Plans </w:t>
      </w:r>
    </w:p>
    <w:p w14:paraId="12E06B40" w14:textId="77777777" w:rsidR="00A00172" w:rsidRPr="00DD70F4" w:rsidRDefault="00A00172" w:rsidP="00DD70F4">
      <w:pPr>
        <w:ind w:left="720"/>
        <w:jc w:val="both"/>
        <w:rPr>
          <w:rFonts w:ascii="Arial" w:hAnsi="Arial" w:cs="Arial"/>
        </w:rPr>
      </w:pPr>
      <w:r w:rsidRPr="00DD70F4">
        <w:rPr>
          <w:rFonts w:ascii="Arial" w:hAnsi="Arial" w:cs="Arial"/>
        </w:rPr>
        <w:t xml:space="preserve">Prior to issue of any Construction Certificate the developer shall arrange for detailed engineering design plans to be submitted to and approved by the Certifying Authority for: </w:t>
      </w:r>
    </w:p>
    <w:p w14:paraId="1611E606" w14:textId="77777777" w:rsidR="00A00172" w:rsidRPr="00DD70F4" w:rsidRDefault="00A00172" w:rsidP="00DD70F4">
      <w:pPr>
        <w:ind w:firstLine="720"/>
        <w:jc w:val="both"/>
        <w:rPr>
          <w:rFonts w:ascii="Arial" w:hAnsi="Arial" w:cs="Arial"/>
        </w:rPr>
      </w:pPr>
      <w:r w:rsidRPr="00DD70F4">
        <w:rPr>
          <w:rFonts w:ascii="Arial" w:hAnsi="Arial" w:cs="Arial"/>
        </w:rPr>
        <w:t xml:space="preserve">Construction of the proposed access road serving the development. </w:t>
      </w:r>
    </w:p>
    <w:p w14:paraId="05E4E038" w14:textId="77777777" w:rsidR="005806C7" w:rsidRPr="00DD70F4" w:rsidRDefault="00A00172" w:rsidP="00DD70F4">
      <w:pPr>
        <w:ind w:firstLine="720"/>
        <w:jc w:val="both"/>
        <w:rPr>
          <w:rFonts w:ascii="Arial" w:hAnsi="Arial" w:cs="Arial"/>
        </w:rPr>
      </w:pPr>
      <w:r w:rsidRPr="00DD70F4">
        <w:rPr>
          <w:rFonts w:ascii="Arial" w:hAnsi="Arial" w:cs="Arial"/>
        </w:rPr>
        <w:t>Plans shall include (but not limited to) the following:</w:t>
      </w:r>
    </w:p>
    <w:p w14:paraId="169CC15A" w14:textId="77777777" w:rsidR="005806C7" w:rsidRPr="00DD70F4" w:rsidRDefault="00A00172" w:rsidP="00DD70F4">
      <w:pPr>
        <w:pStyle w:val="ListParagraph"/>
        <w:numPr>
          <w:ilvl w:val="0"/>
          <w:numId w:val="21"/>
        </w:numPr>
        <w:jc w:val="both"/>
        <w:rPr>
          <w:rFonts w:ascii="Arial" w:hAnsi="Arial" w:cs="Arial"/>
        </w:rPr>
      </w:pPr>
      <w:r w:rsidRPr="00DD70F4">
        <w:rPr>
          <w:rFonts w:ascii="Arial" w:hAnsi="Arial" w:cs="Arial"/>
        </w:rPr>
        <w:t>Plans detailing any installation of electric power for the development. No electric power is to be located within an Essential Energy easement.</w:t>
      </w:r>
    </w:p>
    <w:p w14:paraId="1DE3A891" w14:textId="39C0056C" w:rsidR="00A00172" w:rsidRPr="00DD70F4" w:rsidRDefault="00A00172" w:rsidP="00DD70F4">
      <w:pPr>
        <w:pStyle w:val="ListParagraph"/>
        <w:numPr>
          <w:ilvl w:val="0"/>
          <w:numId w:val="21"/>
        </w:numPr>
        <w:jc w:val="both"/>
        <w:rPr>
          <w:rFonts w:ascii="Arial" w:hAnsi="Arial" w:cs="Arial"/>
        </w:rPr>
      </w:pPr>
      <w:r w:rsidRPr="00DD70F4">
        <w:rPr>
          <w:rFonts w:ascii="Arial" w:hAnsi="Arial" w:cs="Arial"/>
          <w:bCs/>
        </w:rPr>
        <w:t>The installation of warning signage indicating the location of all Essential Energy infrastructure.</w:t>
      </w:r>
    </w:p>
    <w:p w14:paraId="7A9D6F10" w14:textId="77777777" w:rsidR="00A00172" w:rsidRPr="00DD70F4" w:rsidRDefault="00A00172" w:rsidP="00DD70F4">
      <w:pPr>
        <w:ind w:left="720"/>
        <w:jc w:val="both"/>
        <w:rPr>
          <w:rFonts w:ascii="Arial" w:hAnsi="Arial" w:cs="Arial"/>
        </w:rPr>
      </w:pPr>
      <w:r w:rsidRPr="00DD70F4">
        <w:rPr>
          <w:rFonts w:ascii="Arial" w:hAnsi="Arial" w:cs="Arial"/>
        </w:rPr>
        <w:t>All works to be constructed and approved by the Certifying Authority prior to the release of the Occupation Certificate.</w:t>
      </w:r>
    </w:p>
    <w:p w14:paraId="095E8B61" w14:textId="48EB8324" w:rsidR="00A00172" w:rsidRPr="00DD70F4" w:rsidRDefault="00A00172" w:rsidP="00DD70F4">
      <w:pPr>
        <w:ind w:firstLine="720"/>
        <w:jc w:val="both"/>
        <w:rPr>
          <w:rFonts w:ascii="Arial" w:hAnsi="Arial" w:cs="Arial"/>
        </w:rPr>
      </w:pPr>
      <w:r w:rsidRPr="00DD70F4">
        <w:rPr>
          <w:rFonts w:ascii="Arial" w:hAnsi="Arial" w:cs="Arial"/>
          <w:bCs/>
          <w:u w:val="single"/>
        </w:rPr>
        <w:t>Reason</w:t>
      </w:r>
      <w:r w:rsidR="005806C7" w:rsidRPr="00DD70F4">
        <w:rPr>
          <w:rFonts w:ascii="Arial" w:hAnsi="Arial" w:cs="Arial"/>
          <w:bCs/>
          <w:u w:val="single"/>
        </w:rPr>
        <w:t>:</w:t>
      </w:r>
      <w:r w:rsidR="005806C7" w:rsidRPr="00DD70F4">
        <w:rPr>
          <w:rFonts w:ascii="Arial" w:hAnsi="Arial" w:cs="Arial"/>
          <w:b/>
        </w:rPr>
        <w:t xml:space="preserve"> </w:t>
      </w:r>
      <w:r w:rsidRPr="00DD70F4">
        <w:rPr>
          <w:rFonts w:ascii="Arial" w:hAnsi="Arial" w:cs="Arial"/>
        </w:rPr>
        <w:t>To ensure compliance with Essential Energy requirements.</w:t>
      </w:r>
    </w:p>
    <w:p w14:paraId="054ACA2F" w14:textId="34F00327" w:rsidR="00F73F20" w:rsidRPr="00DD70F4" w:rsidRDefault="00E31449" w:rsidP="00DD70F4">
      <w:pPr>
        <w:spacing w:after="0" w:line="240" w:lineRule="auto"/>
        <w:jc w:val="both"/>
        <w:rPr>
          <w:rFonts w:ascii="Arial" w:hAnsi="Arial" w:cs="Arial"/>
          <w:b/>
          <w:bCs/>
        </w:rPr>
      </w:pPr>
      <w:r w:rsidRPr="00DD70F4">
        <w:rPr>
          <w:rFonts w:ascii="Arial" w:hAnsi="Arial" w:cs="Arial"/>
          <w:b/>
          <w:bCs/>
        </w:rPr>
        <w:t>B4</w:t>
      </w:r>
      <w:r w:rsidR="00005DAD" w:rsidRPr="00DD70F4">
        <w:rPr>
          <w:rFonts w:ascii="Arial" w:hAnsi="Arial" w:cs="Arial"/>
          <w:b/>
          <w:bCs/>
        </w:rPr>
        <w:tab/>
        <w:t>Stormwater Drainage Approval</w:t>
      </w:r>
    </w:p>
    <w:p w14:paraId="2E09D6AE" w14:textId="77777777" w:rsidR="00CC67A8" w:rsidRPr="00DD70F4" w:rsidRDefault="00CC67A8" w:rsidP="00DD70F4">
      <w:pPr>
        <w:spacing w:after="0" w:line="240" w:lineRule="auto"/>
        <w:jc w:val="both"/>
        <w:rPr>
          <w:rFonts w:ascii="Arial" w:hAnsi="Arial" w:cs="Arial"/>
          <w:b/>
          <w:bCs/>
        </w:rPr>
      </w:pPr>
    </w:p>
    <w:p w14:paraId="264E4E21" w14:textId="7EB843E0" w:rsidR="00FC2427" w:rsidRPr="00DD70F4" w:rsidRDefault="00FC2427" w:rsidP="00DD70F4">
      <w:pPr>
        <w:ind w:left="720"/>
        <w:jc w:val="both"/>
        <w:rPr>
          <w:rFonts w:ascii="Arial" w:eastAsia="Calibri" w:hAnsi="Arial" w:cs="Arial"/>
        </w:rPr>
      </w:pPr>
      <w:r w:rsidRPr="00DD70F4">
        <w:rPr>
          <w:rFonts w:ascii="Arial" w:eastAsia="Calibri" w:hAnsi="Arial" w:cs="Arial"/>
        </w:rPr>
        <w:t xml:space="preserve">Prior to issue of a Construction Certificate, the developer shall arrange for detailed engineering design plans to be submitted to the Certifying Authority for approval for: </w:t>
      </w:r>
    </w:p>
    <w:p w14:paraId="292CFB52" w14:textId="77777777" w:rsidR="00FC2427" w:rsidRPr="00DD70F4" w:rsidRDefault="00FC2427" w:rsidP="00DD70F4">
      <w:pPr>
        <w:ind w:left="720"/>
        <w:jc w:val="both"/>
        <w:rPr>
          <w:rFonts w:ascii="Arial" w:eastAsia="Calibri" w:hAnsi="Arial" w:cs="Arial"/>
        </w:rPr>
      </w:pPr>
      <w:r w:rsidRPr="00DD70F4">
        <w:rPr>
          <w:rFonts w:ascii="Arial" w:eastAsia="Calibri" w:hAnsi="Arial" w:cs="Arial"/>
        </w:rPr>
        <w:t xml:space="preserve">The provision of a stormwater system with onsite detention and water quality control facilities required to treat stormwater runoff from the development to the satisfaction of Council. </w:t>
      </w:r>
    </w:p>
    <w:p w14:paraId="40052B3A" w14:textId="77777777" w:rsidR="00FC2427" w:rsidRPr="00DD70F4" w:rsidRDefault="00FC2427" w:rsidP="00DD70F4">
      <w:pPr>
        <w:ind w:firstLine="720"/>
        <w:jc w:val="both"/>
        <w:rPr>
          <w:rFonts w:ascii="Arial" w:eastAsia="Calibri" w:hAnsi="Arial" w:cs="Arial"/>
        </w:rPr>
      </w:pPr>
      <w:r w:rsidRPr="00DD70F4">
        <w:rPr>
          <w:rFonts w:ascii="Arial" w:eastAsia="Calibri" w:hAnsi="Arial" w:cs="Arial"/>
        </w:rPr>
        <w:t>Plans shall include (but not limited to) the following:</w:t>
      </w:r>
    </w:p>
    <w:p w14:paraId="5D82CBEC" w14:textId="77777777" w:rsidR="0035694D" w:rsidRPr="00DD70F4" w:rsidRDefault="00FC2427" w:rsidP="00DD70F4">
      <w:pPr>
        <w:pStyle w:val="ListParagraph"/>
        <w:numPr>
          <w:ilvl w:val="0"/>
          <w:numId w:val="22"/>
        </w:numPr>
        <w:jc w:val="both"/>
        <w:rPr>
          <w:rFonts w:ascii="Arial" w:eastAsia="Calibri" w:hAnsi="Arial" w:cs="Arial"/>
        </w:rPr>
      </w:pPr>
      <w:r w:rsidRPr="00DD70F4">
        <w:rPr>
          <w:rFonts w:ascii="Arial" w:eastAsia="Calibri" w:hAnsi="Arial" w:cs="Arial"/>
        </w:rPr>
        <w:t xml:space="preserve">The onsite detention system shall demonstrate that the development will not increase the limits of upstream and downstream flooding for floods over the full range of events up to and including the 1% AEP storm event. </w:t>
      </w:r>
    </w:p>
    <w:p w14:paraId="10118ACB" w14:textId="778C5416" w:rsidR="00FC2427" w:rsidRPr="00DD70F4" w:rsidRDefault="00FC2427" w:rsidP="00DD70F4">
      <w:pPr>
        <w:pStyle w:val="ListParagraph"/>
        <w:numPr>
          <w:ilvl w:val="0"/>
          <w:numId w:val="22"/>
        </w:numPr>
        <w:jc w:val="both"/>
        <w:rPr>
          <w:rFonts w:ascii="Arial" w:eastAsia="Calibri" w:hAnsi="Arial" w:cs="Arial"/>
        </w:rPr>
      </w:pPr>
      <w:r w:rsidRPr="00DD70F4">
        <w:rPr>
          <w:rFonts w:ascii="Arial" w:eastAsia="Calibri" w:hAnsi="Arial" w:cs="Arial"/>
        </w:rPr>
        <w:lastRenderedPageBreak/>
        <w:t>Water quality control facilities shall be provided and shall demonstrate a Neutral or Beneficial Effect (</w:t>
      </w:r>
      <w:proofErr w:type="spellStart"/>
      <w:r w:rsidRPr="00DD70F4">
        <w:rPr>
          <w:rFonts w:ascii="Arial" w:eastAsia="Calibri" w:hAnsi="Arial" w:cs="Arial"/>
        </w:rPr>
        <w:t>NorBE</w:t>
      </w:r>
      <w:proofErr w:type="spellEnd"/>
      <w:r w:rsidRPr="00DD70F4">
        <w:rPr>
          <w:rFonts w:ascii="Arial" w:eastAsia="Calibri" w:hAnsi="Arial" w:cs="Arial"/>
        </w:rPr>
        <w:t xml:space="preserve">) on water quality in accordance with Hunter Water Guidelines for developments in the drinking water catchments. </w:t>
      </w:r>
    </w:p>
    <w:p w14:paraId="68BE8555" w14:textId="7F61084B" w:rsidR="00FC2427" w:rsidRPr="00DD70F4" w:rsidRDefault="00FC2427" w:rsidP="00DD70F4">
      <w:pPr>
        <w:ind w:left="720"/>
        <w:jc w:val="both"/>
        <w:rPr>
          <w:rFonts w:ascii="Arial" w:eastAsia="Calibri" w:hAnsi="Arial" w:cs="Arial"/>
        </w:rPr>
      </w:pPr>
      <w:r w:rsidRPr="00DD70F4">
        <w:rPr>
          <w:rFonts w:ascii="Arial" w:eastAsia="Calibri" w:hAnsi="Arial" w:cs="Arial"/>
        </w:rPr>
        <w:t xml:space="preserve">All works shall be designed in accordance with Hunter Water’s Guidelines and Council’s </w:t>
      </w:r>
      <w:proofErr w:type="spellStart"/>
      <w:r w:rsidRPr="00DD70F4">
        <w:rPr>
          <w:rFonts w:ascii="Arial" w:eastAsia="Calibri" w:hAnsi="Arial" w:cs="Arial"/>
        </w:rPr>
        <w:t>Auspec</w:t>
      </w:r>
      <w:proofErr w:type="spellEnd"/>
      <w:r w:rsidRPr="00DD70F4">
        <w:rPr>
          <w:rFonts w:ascii="Arial" w:eastAsia="Calibri" w:hAnsi="Arial" w:cs="Arial"/>
        </w:rPr>
        <w:t xml:space="preserve"> standards.</w:t>
      </w:r>
    </w:p>
    <w:p w14:paraId="700DF4AE" w14:textId="77777777" w:rsidR="00FC2427" w:rsidRPr="00DD70F4" w:rsidRDefault="00FC2427" w:rsidP="00DD70F4">
      <w:pPr>
        <w:ind w:firstLine="720"/>
        <w:jc w:val="both"/>
        <w:rPr>
          <w:rFonts w:ascii="Arial" w:eastAsia="Calibri" w:hAnsi="Arial" w:cs="Arial"/>
        </w:rPr>
      </w:pPr>
      <w:r w:rsidRPr="00DD70F4">
        <w:rPr>
          <w:rFonts w:ascii="Arial" w:eastAsia="Calibri" w:hAnsi="Arial" w:cs="Arial"/>
        </w:rPr>
        <w:t>All works shall be constructed prior to issue of an Occupation Certificate</w:t>
      </w:r>
    </w:p>
    <w:p w14:paraId="771068F5" w14:textId="2ECD67AF" w:rsidR="0066662D" w:rsidRPr="00DD70F4" w:rsidRDefault="00FC2427" w:rsidP="00DD70F4">
      <w:pPr>
        <w:ind w:left="720"/>
        <w:jc w:val="both"/>
        <w:rPr>
          <w:rFonts w:ascii="Arial" w:eastAsia="Arial" w:hAnsi="Arial" w:cs="Arial"/>
          <w:color w:val="000000"/>
        </w:rPr>
      </w:pPr>
      <w:r w:rsidRPr="00DD70F4">
        <w:rPr>
          <w:rFonts w:ascii="Arial" w:eastAsia="Arial" w:hAnsi="Arial" w:cs="Arial"/>
          <w:bCs/>
          <w:color w:val="000000"/>
          <w:u w:val="single"/>
        </w:rPr>
        <w:t>Reason</w:t>
      </w:r>
      <w:r w:rsidR="0035694D" w:rsidRPr="00DD70F4">
        <w:rPr>
          <w:rFonts w:ascii="Arial" w:eastAsia="Arial" w:hAnsi="Arial" w:cs="Arial"/>
          <w:bCs/>
          <w:color w:val="000000"/>
          <w:u w:val="single"/>
        </w:rPr>
        <w:t>:</w:t>
      </w:r>
      <w:r w:rsidRPr="00DD70F4">
        <w:rPr>
          <w:rFonts w:ascii="Arial" w:eastAsia="Arial" w:hAnsi="Arial" w:cs="Arial"/>
          <w:color w:val="000000"/>
        </w:rPr>
        <w:t xml:space="preserve"> To ensure a compliant stormwater management system for the development.</w:t>
      </w:r>
    </w:p>
    <w:p w14:paraId="0E903F13" w14:textId="555D226F" w:rsidR="0066662D" w:rsidRPr="00DD70F4" w:rsidRDefault="0066662D" w:rsidP="00DD70F4">
      <w:pPr>
        <w:jc w:val="both"/>
        <w:rPr>
          <w:rFonts w:ascii="Arial" w:eastAsia="Arial" w:hAnsi="Arial" w:cs="Arial"/>
          <w:b/>
          <w:color w:val="000000"/>
        </w:rPr>
      </w:pPr>
      <w:r w:rsidRPr="00DD70F4">
        <w:rPr>
          <w:rFonts w:ascii="Arial" w:eastAsia="Arial" w:hAnsi="Arial" w:cs="Arial"/>
          <w:b/>
          <w:color w:val="000000"/>
        </w:rPr>
        <w:t>B5</w:t>
      </w:r>
      <w:r w:rsidRPr="00DD70F4">
        <w:rPr>
          <w:rFonts w:ascii="Arial" w:eastAsia="Arial" w:hAnsi="Arial" w:cs="Arial"/>
          <w:b/>
          <w:color w:val="000000"/>
        </w:rPr>
        <w:tab/>
        <w:t xml:space="preserve">S138 </w:t>
      </w:r>
      <w:r w:rsidR="00F43587" w:rsidRPr="00DD70F4">
        <w:rPr>
          <w:rFonts w:ascii="Arial" w:eastAsia="Arial" w:hAnsi="Arial" w:cs="Arial"/>
          <w:b/>
          <w:color w:val="000000"/>
        </w:rPr>
        <w:t>Roads Act 1993 Approval</w:t>
      </w:r>
    </w:p>
    <w:p w14:paraId="2763003E" w14:textId="2A9BD20A" w:rsidR="007948B6" w:rsidRPr="00DD70F4" w:rsidRDefault="007948B6" w:rsidP="00DD70F4">
      <w:pPr>
        <w:ind w:left="720"/>
        <w:jc w:val="both"/>
        <w:rPr>
          <w:rFonts w:ascii="Arial" w:eastAsia="Calibri" w:hAnsi="Arial" w:cs="Arial"/>
        </w:rPr>
      </w:pPr>
      <w:r w:rsidRPr="00DD70F4">
        <w:rPr>
          <w:rFonts w:ascii="Arial" w:eastAsia="Calibri" w:hAnsi="Arial" w:cs="Arial"/>
        </w:rPr>
        <w:t xml:space="preserve">Prior to the issue of the Construction Certificate, a separate approval from Council as the Roads Authority must be obtained under Section 138 of the Roads Act 1993 for any works to be carried out within the road reserve.  For any such works, detailed engineering design plans, in accordance with Council’s Specifications and AS2890, must be submitted to the Certifying Authority for approval. The following works are to be included in the Roads Act 1993 application: </w:t>
      </w:r>
    </w:p>
    <w:p w14:paraId="0AC109A6" w14:textId="77777777" w:rsidR="00192A7E" w:rsidRPr="00DD70F4" w:rsidRDefault="007948B6" w:rsidP="00DD70F4">
      <w:pPr>
        <w:pStyle w:val="ListParagraph"/>
        <w:numPr>
          <w:ilvl w:val="0"/>
          <w:numId w:val="23"/>
        </w:numPr>
        <w:spacing w:after="0"/>
        <w:jc w:val="both"/>
        <w:rPr>
          <w:rFonts w:ascii="Arial" w:eastAsia="Calibri" w:hAnsi="Arial" w:cs="Arial"/>
        </w:rPr>
      </w:pPr>
      <w:r w:rsidRPr="00DD70F4">
        <w:rPr>
          <w:rFonts w:ascii="Arial" w:eastAsia="Calibri" w:hAnsi="Arial" w:cs="Arial"/>
        </w:rPr>
        <w:t>Construction of a bitumen sealed access crossing within the Stroud Hill Road frontage from the edge of road pavement to the property boundary. All works shall be designed and constructed in accordance with Council’s Standard Drawing SD0002 – Private Entrance Rural Gravel Roads.</w:t>
      </w:r>
    </w:p>
    <w:p w14:paraId="7755C1D4" w14:textId="5EE177E2" w:rsidR="007948B6" w:rsidRPr="00DD70F4" w:rsidRDefault="007948B6" w:rsidP="00DD70F4">
      <w:pPr>
        <w:pStyle w:val="ListParagraph"/>
        <w:numPr>
          <w:ilvl w:val="0"/>
          <w:numId w:val="23"/>
        </w:numPr>
        <w:spacing w:after="0"/>
        <w:jc w:val="both"/>
        <w:rPr>
          <w:rFonts w:ascii="Arial" w:eastAsia="Calibri" w:hAnsi="Arial" w:cs="Arial"/>
        </w:rPr>
      </w:pPr>
      <w:r w:rsidRPr="00DD70F4">
        <w:rPr>
          <w:rFonts w:ascii="Arial" w:eastAsia="Calibri" w:hAnsi="Arial" w:cs="Arial"/>
        </w:rPr>
        <w:t>Detailed traffic management plans, a traffic guidance scheme (TGS), temporary speed reduction and all advisory signage / delineation required during construction shall be prepared by a suitably qualified professional and be submitted to Dungog Shire Council for approval.</w:t>
      </w:r>
    </w:p>
    <w:p w14:paraId="291D5B30" w14:textId="77777777" w:rsidR="000C35FE" w:rsidRPr="00DD70F4" w:rsidRDefault="000C35FE" w:rsidP="00DD70F4">
      <w:pPr>
        <w:pStyle w:val="ListParagraph"/>
        <w:spacing w:after="0"/>
        <w:ind w:left="1080"/>
        <w:jc w:val="both"/>
        <w:rPr>
          <w:rFonts w:ascii="Arial" w:eastAsia="Calibri" w:hAnsi="Arial" w:cs="Arial"/>
        </w:rPr>
      </w:pPr>
    </w:p>
    <w:p w14:paraId="2FF9D615" w14:textId="03F421C2" w:rsidR="007948B6" w:rsidRPr="00DD70F4" w:rsidRDefault="007948B6" w:rsidP="00DD70F4">
      <w:pPr>
        <w:keepNext/>
        <w:keepLines/>
        <w:spacing w:after="2"/>
        <w:ind w:left="720"/>
        <w:jc w:val="both"/>
        <w:outlineLvl w:val="1"/>
        <w:rPr>
          <w:rFonts w:ascii="Arial" w:eastAsia="Arial" w:hAnsi="Arial" w:cs="Arial"/>
          <w:color w:val="000000"/>
        </w:rPr>
      </w:pPr>
      <w:r w:rsidRPr="00DD70F4">
        <w:rPr>
          <w:rFonts w:ascii="Arial" w:eastAsia="Arial" w:hAnsi="Arial" w:cs="Arial"/>
          <w:bCs/>
          <w:color w:val="000000"/>
          <w:u w:val="single"/>
        </w:rPr>
        <w:t>Reason</w:t>
      </w:r>
      <w:r w:rsidR="00ED78F5" w:rsidRPr="00DD70F4">
        <w:rPr>
          <w:rFonts w:ascii="Arial" w:eastAsia="Arial" w:hAnsi="Arial" w:cs="Arial"/>
          <w:bCs/>
          <w:color w:val="000000"/>
          <w:u w:val="single"/>
        </w:rPr>
        <w:t>:</w:t>
      </w:r>
      <w:r w:rsidR="00ED78F5" w:rsidRPr="00DD70F4">
        <w:rPr>
          <w:rFonts w:ascii="Arial" w:eastAsia="Arial" w:hAnsi="Arial" w:cs="Arial"/>
          <w:b/>
          <w:color w:val="000000"/>
        </w:rPr>
        <w:t xml:space="preserve"> </w:t>
      </w:r>
      <w:r w:rsidRPr="00DD70F4">
        <w:rPr>
          <w:rFonts w:ascii="Arial" w:eastAsia="Arial" w:hAnsi="Arial" w:cs="Arial"/>
          <w:color w:val="000000"/>
        </w:rPr>
        <w:t>To ensure approval is obtained prior to any works occurring in the road reserve and compliance with Council’s driveway standards.</w:t>
      </w:r>
    </w:p>
    <w:p w14:paraId="1E96A50B" w14:textId="77777777" w:rsidR="007948B6" w:rsidRPr="00DD70F4" w:rsidRDefault="007948B6" w:rsidP="00DD70F4">
      <w:pPr>
        <w:jc w:val="both"/>
        <w:rPr>
          <w:rFonts w:ascii="Arial" w:eastAsia="Calibri" w:hAnsi="Arial" w:cs="Arial"/>
        </w:rPr>
      </w:pPr>
    </w:p>
    <w:p w14:paraId="1446606E" w14:textId="27B631F6" w:rsidR="007948B6" w:rsidRPr="00DD70F4" w:rsidRDefault="00412BD2" w:rsidP="00DD70F4">
      <w:pPr>
        <w:jc w:val="both"/>
        <w:rPr>
          <w:rFonts w:ascii="Arial" w:eastAsia="Calibri" w:hAnsi="Arial" w:cs="Arial"/>
          <w:b/>
        </w:rPr>
      </w:pPr>
      <w:r w:rsidRPr="00DD70F4">
        <w:rPr>
          <w:rFonts w:ascii="Arial" w:eastAsia="Calibri" w:hAnsi="Arial" w:cs="Arial"/>
          <w:b/>
        </w:rPr>
        <w:t>B6</w:t>
      </w:r>
      <w:r w:rsidRPr="00DD70F4">
        <w:rPr>
          <w:rFonts w:ascii="Arial" w:eastAsia="Calibri" w:hAnsi="Arial" w:cs="Arial"/>
          <w:b/>
        </w:rPr>
        <w:tab/>
      </w:r>
      <w:r w:rsidR="007948B6" w:rsidRPr="00DD70F4">
        <w:rPr>
          <w:rFonts w:ascii="Arial" w:eastAsia="Calibri" w:hAnsi="Arial" w:cs="Arial"/>
          <w:b/>
        </w:rPr>
        <w:t>Construction site management plan</w:t>
      </w:r>
    </w:p>
    <w:p w14:paraId="6AEE0FBC" w14:textId="77777777" w:rsidR="007948B6" w:rsidRPr="00DD70F4" w:rsidRDefault="007948B6" w:rsidP="00DD70F4">
      <w:pPr>
        <w:ind w:left="720"/>
        <w:jc w:val="both"/>
        <w:rPr>
          <w:rFonts w:ascii="Arial" w:eastAsia="Calibri" w:hAnsi="Arial" w:cs="Arial"/>
        </w:rPr>
      </w:pPr>
      <w:r w:rsidRPr="00DD70F4">
        <w:rPr>
          <w:rFonts w:ascii="Arial" w:eastAsia="Calibri" w:hAnsi="Arial" w:cs="Arial"/>
        </w:rPr>
        <w:t xml:space="preserve">Before the issue of a construction certificate, the applicant must ensure a construction site management plan is prepared before it is provided to and approved by the certifier. The plan must include the following matters: </w:t>
      </w:r>
    </w:p>
    <w:p w14:paraId="4A8EAA87" w14:textId="4AA90CC0" w:rsidR="00A518B0" w:rsidRPr="00DD70F4" w:rsidRDefault="007948B6" w:rsidP="00DD70F4">
      <w:pPr>
        <w:pStyle w:val="ListParagraph"/>
        <w:numPr>
          <w:ilvl w:val="0"/>
          <w:numId w:val="24"/>
        </w:numPr>
        <w:jc w:val="both"/>
        <w:rPr>
          <w:rFonts w:ascii="Arial" w:eastAsia="Calibri" w:hAnsi="Arial" w:cs="Arial"/>
        </w:rPr>
      </w:pPr>
      <w:r w:rsidRPr="00DD70F4">
        <w:rPr>
          <w:rFonts w:ascii="Arial" w:eastAsia="Calibri" w:hAnsi="Arial" w:cs="Arial"/>
        </w:rPr>
        <w:t>location and materials for protective fencing and hoardings to the perimeter on the site</w:t>
      </w:r>
      <w:r w:rsidR="009122EA" w:rsidRPr="00DD70F4">
        <w:rPr>
          <w:rFonts w:ascii="Arial" w:eastAsia="Calibri" w:hAnsi="Arial" w:cs="Arial"/>
        </w:rPr>
        <w:t>;</w:t>
      </w:r>
    </w:p>
    <w:p w14:paraId="7D48FE65" w14:textId="525AFDFC" w:rsidR="00A518B0" w:rsidRPr="00DD70F4" w:rsidRDefault="007948B6" w:rsidP="00DD70F4">
      <w:pPr>
        <w:pStyle w:val="ListParagraph"/>
        <w:numPr>
          <w:ilvl w:val="0"/>
          <w:numId w:val="24"/>
        </w:numPr>
        <w:jc w:val="both"/>
        <w:rPr>
          <w:rFonts w:ascii="Arial" w:eastAsia="Calibri" w:hAnsi="Arial" w:cs="Arial"/>
        </w:rPr>
      </w:pPr>
      <w:r w:rsidRPr="00DD70F4">
        <w:rPr>
          <w:rFonts w:ascii="Arial" w:eastAsia="Calibri" w:hAnsi="Arial" w:cs="Arial"/>
        </w:rPr>
        <w:t>provisions for public safety</w:t>
      </w:r>
      <w:r w:rsidR="009122EA" w:rsidRPr="00DD70F4">
        <w:rPr>
          <w:rFonts w:ascii="Arial" w:eastAsia="Calibri" w:hAnsi="Arial" w:cs="Arial"/>
        </w:rPr>
        <w:t>;</w:t>
      </w:r>
    </w:p>
    <w:p w14:paraId="58468595" w14:textId="07CE9D65" w:rsidR="00A518B0" w:rsidRPr="00DD70F4" w:rsidRDefault="007948B6" w:rsidP="00DD70F4">
      <w:pPr>
        <w:pStyle w:val="ListParagraph"/>
        <w:numPr>
          <w:ilvl w:val="0"/>
          <w:numId w:val="24"/>
        </w:numPr>
        <w:jc w:val="both"/>
        <w:rPr>
          <w:rFonts w:ascii="Arial" w:eastAsia="Calibri" w:hAnsi="Arial" w:cs="Arial"/>
        </w:rPr>
      </w:pPr>
      <w:r w:rsidRPr="00DD70F4">
        <w:rPr>
          <w:rFonts w:ascii="Arial" w:eastAsia="Calibri" w:hAnsi="Arial" w:cs="Arial"/>
        </w:rPr>
        <w:t>pedestrian and vehicular site access points and construction activity zones</w:t>
      </w:r>
      <w:r w:rsidR="009122EA" w:rsidRPr="00DD70F4">
        <w:rPr>
          <w:rFonts w:ascii="Arial" w:eastAsia="Calibri" w:hAnsi="Arial" w:cs="Arial"/>
        </w:rPr>
        <w:t>;</w:t>
      </w:r>
    </w:p>
    <w:p w14:paraId="1052919E" w14:textId="77777777" w:rsidR="009122EA" w:rsidRPr="00DD70F4" w:rsidRDefault="007948B6" w:rsidP="00DD70F4">
      <w:pPr>
        <w:pStyle w:val="ListParagraph"/>
        <w:numPr>
          <w:ilvl w:val="0"/>
          <w:numId w:val="24"/>
        </w:numPr>
        <w:jc w:val="both"/>
        <w:rPr>
          <w:rFonts w:ascii="Arial" w:eastAsia="Calibri" w:hAnsi="Arial" w:cs="Arial"/>
        </w:rPr>
      </w:pPr>
      <w:r w:rsidRPr="00DD70F4">
        <w:rPr>
          <w:rFonts w:ascii="Arial" w:eastAsia="Calibri" w:hAnsi="Arial" w:cs="Arial"/>
        </w:rPr>
        <w:t>details of construction traffic management, including proposed truck movements to and from the site and estimated frequency of those movements, and measures to preserve pedestrian safety in the vicinity of the site</w:t>
      </w:r>
      <w:r w:rsidR="009122EA" w:rsidRPr="00DD70F4">
        <w:rPr>
          <w:rFonts w:ascii="Arial" w:eastAsia="Calibri" w:hAnsi="Arial" w:cs="Arial"/>
        </w:rPr>
        <w:t>;</w:t>
      </w:r>
    </w:p>
    <w:p w14:paraId="50C420CE" w14:textId="77777777" w:rsidR="009122EA" w:rsidRPr="00DD70F4" w:rsidRDefault="007948B6" w:rsidP="00DD70F4">
      <w:pPr>
        <w:pStyle w:val="ListParagraph"/>
        <w:numPr>
          <w:ilvl w:val="0"/>
          <w:numId w:val="24"/>
        </w:numPr>
        <w:jc w:val="both"/>
        <w:rPr>
          <w:rFonts w:ascii="Arial" w:eastAsia="Calibri" w:hAnsi="Arial" w:cs="Arial"/>
        </w:rPr>
      </w:pPr>
      <w:r w:rsidRPr="00DD70F4">
        <w:rPr>
          <w:rFonts w:ascii="Arial" w:eastAsia="Calibri" w:hAnsi="Arial" w:cs="Arial"/>
        </w:rPr>
        <w:t>protective measures for on-site tree preservation (including in accordance with AS 4970-2009 Protection of trees on development sites and Council’s DCP, if applicable) and trees in adjoining public domain (if applicable)</w:t>
      </w:r>
      <w:r w:rsidR="009122EA" w:rsidRPr="00DD70F4">
        <w:rPr>
          <w:rFonts w:ascii="Arial" w:eastAsia="Calibri" w:hAnsi="Arial" w:cs="Arial"/>
        </w:rPr>
        <w:t>;</w:t>
      </w:r>
    </w:p>
    <w:p w14:paraId="58609CA4" w14:textId="77777777" w:rsidR="009122EA" w:rsidRPr="00DD70F4" w:rsidRDefault="007948B6" w:rsidP="00DD70F4">
      <w:pPr>
        <w:pStyle w:val="ListParagraph"/>
        <w:numPr>
          <w:ilvl w:val="0"/>
          <w:numId w:val="24"/>
        </w:numPr>
        <w:jc w:val="both"/>
        <w:rPr>
          <w:rFonts w:ascii="Arial" w:eastAsia="Calibri" w:hAnsi="Arial" w:cs="Arial"/>
        </w:rPr>
      </w:pPr>
      <w:r w:rsidRPr="00DD70F4">
        <w:rPr>
          <w:rFonts w:ascii="Arial" w:eastAsia="Calibri" w:hAnsi="Arial" w:cs="Arial"/>
        </w:rPr>
        <w:t>details of any bulk earthworks to be carried out location of site storage areas and sheds</w:t>
      </w:r>
      <w:r w:rsidR="009122EA" w:rsidRPr="00DD70F4">
        <w:rPr>
          <w:rFonts w:ascii="Arial" w:eastAsia="Calibri" w:hAnsi="Arial" w:cs="Arial"/>
        </w:rPr>
        <w:t>;</w:t>
      </w:r>
    </w:p>
    <w:p w14:paraId="153EB0C3" w14:textId="77777777" w:rsidR="009122EA" w:rsidRPr="00DD70F4" w:rsidRDefault="007948B6" w:rsidP="00DD70F4">
      <w:pPr>
        <w:pStyle w:val="ListParagraph"/>
        <w:numPr>
          <w:ilvl w:val="0"/>
          <w:numId w:val="24"/>
        </w:numPr>
        <w:jc w:val="both"/>
        <w:rPr>
          <w:rFonts w:ascii="Arial" w:eastAsia="Calibri" w:hAnsi="Arial" w:cs="Arial"/>
        </w:rPr>
      </w:pPr>
      <w:r w:rsidRPr="00DD70F4">
        <w:rPr>
          <w:rFonts w:ascii="Arial" w:eastAsia="Calibri" w:hAnsi="Arial" w:cs="Arial"/>
        </w:rPr>
        <w:t>equipment used to carry out all works</w:t>
      </w:r>
      <w:r w:rsidR="009122EA" w:rsidRPr="00DD70F4">
        <w:rPr>
          <w:rFonts w:ascii="Arial" w:eastAsia="Calibri" w:hAnsi="Arial" w:cs="Arial"/>
        </w:rPr>
        <w:t>;</w:t>
      </w:r>
    </w:p>
    <w:p w14:paraId="68D2657A" w14:textId="47BA1589" w:rsidR="009122EA" w:rsidRPr="00DD70F4" w:rsidRDefault="007948B6" w:rsidP="00DD70F4">
      <w:pPr>
        <w:pStyle w:val="ListParagraph"/>
        <w:numPr>
          <w:ilvl w:val="0"/>
          <w:numId w:val="24"/>
        </w:numPr>
        <w:jc w:val="both"/>
        <w:rPr>
          <w:rFonts w:ascii="Arial" w:eastAsia="Calibri" w:hAnsi="Arial" w:cs="Arial"/>
        </w:rPr>
      </w:pPr>
      <w:r w:rsidRPr="00DD70F4">
        <w:rPr>
          <w:rFonts w:ascii="Arial" w:eastAsia="Calibri" w:hAnsi="Arial" w:cs="Arial"/>
        </w:rPr>
        <w:t>a garbage container with a tight-fitting lid</w:t>
      </w:r>
      <w:r w:rsidR="009122EA" w:rsidRPr="00DD70F4">
        <w:rPr>
          <w:rFonts w:ascii="Arial" w:eastAsia="Calibri" w:hAnsi="Arial" w:cs="Arial"/>
        </w:rPr>
        <w:t>;</w:t>
      </w:r>
    </w:p>
    <w:p w14:paraId="773B29B0" w14:textId="77777777" w:rsidR="009122EA" w:rsidRPr="00DD70F4" w:rsidRDefault="007948B6" w:rsidP="00DD70F4">
      <w:pPr>
        <w:pStyle w:val="ListParagraph"/>
        <w:numPr>
          <w:ilvl w:val="0"/>
          <w:numId w:val="24"/>
        </w:numPr>
        <w:jc w:val="both"/>
        <w:rPr>
          <w:rFonts w:ascii="Arial" w:eastAsia="Calibri" w:hAnsi="Arial" w:cs="Arial"/>
        </w:rPr>
      </w:pPr>
      <w:r w:rsidRPr="00DD70F4">
        <w:rPr>
          <w:rFonts w:ascii="Arial" w:eastAsia="Calibri" w:hAnsi="Arial" w:cs="Arial"/>
        </w:rPr>
        <w:t>dust, noise and vibration control measures</w:t>
      </w:r>
      <w:r w:rsidR="009122EA" w:rsidRPr="00DD70F4">
        <w:rPr>
          <w:rFonts w:ascii="Arial" w:eastAsia="Calibri" w:hAnsi="Arial" w:cs="Arial"/>
        </w:rPr>
        <w:t>;</w:t>
      </w:r>
    </w:p>
    <w:p w14:paraId="7785E29B" w14:textId="21EF5FCE" w:rsidR="007948B6" w:rsidRPr="00DD70F4" w:rsidRDefault="007948B6" w:rsidP="00DD70F4">
      <w:pPr>
        <w:pStyle w:val="ListParagraph"/>
        <w:numPr>
          <w:ilvl w:val="0"/>
          <w:numId w:val="24"/>
        </w:numPr>
        <w:jc w:val="both"/>
        <w:rPr>
          <w:rFonts w:ascii="Arial" w:eastAsia="Calibri" w:hAnsi="Arial" w:cs="Arial"/>
        </w:rPr>
      </w:pPr>
      <w:r w:rsidRPr="00DD70F4">
        <w:rPr>
          <w:rFonts w:ascii="Arial" w:eastAsia="Calibri" w:hAnsi="Arial" w:cs="Arial"/>
        </w:rPr>
        <w:lastRenderedPageBreak/>
        <w:t xml:space="preserve">location of temporary toilets. </w:t>
      </w:r>
    </w:p>
    <w:p w14:paraId="3BA6E752" w14:textId="0F159A7F" w:rsidR="007948B6" w:rsidRPr="00DD70F4" w:rsidRDefault="007948B6" w:rsidP="00655302">
      <w:pPr>
        <w:ind w:left="720"/>
        <w:jc w:val="both"/>
        <w:rPr>
          <w:rFonts w:ascii="Arial" w:eastAsia="Calibri" w:hAnsi="Arial" w:cs="Arial"/>
        </w:rPr>
      </w:pPr>
      <w:r w:rsidRPr="00DD70F4">
        <w:rPr>
          <w:rFonts w:ascii="Arial" w:eastAsia="Calibri" w:hAnsi="Arial" w:cs="Arial"/>
        </w:rPr>
        <w:t xml:space="preserve">The applicant must ensure a copy of the approved construction site management plan is </w:t>
      </w:r>
      <w:proofErr w:type="gramStart"/>
      <w:r w:rsidRPr="00DD70F4">
        <w:rPr>
          <w:rFonts w:ascii="Arial" w:eastAsia="Calibri" w:hAnsi="Arial" w:cs="Arial"/>
        </w:rPr>
        <w:t>kept on-site at all times</w:t>
      </w:r>
      <w:proofErr w:type="gramEnd"/>
      <w:r w:rsidRPr="00DD70F4">
        <w:rPr>
          <w:rFonts w:ascii="Arial" w:eastAsia="Calibri" w:hAnsi="Arial" w:cs="Arial"/>
        </w:rPr>
        <w:t xml:space="preserve"> during construction.</w:t>
      </w:r>
    </w:p>
    <w:p w14:paraId="0389816D" w14:textId="182A9C70" w:rsidR="009122EA" w:rsidRPr="00DD70F4" w:rsidRDefault="007948B6" w:rsidP="00DD70F4">
      <w:pPr>
        <w:spacing w:after="16"/>
        <w:ind w:left="720"/>
        <w:jc w:val="both"/>
        <w:rPr>
          <w:rFonts w:ascii="Arial" w:eastAsia="Arial" w:hAnsi="Arial" w:cs="Arial"/>
          <w:color w:val="000000"/>
        </w:rPr>
      </w:pPr>
      <w:r w:rsidRPr="00DD70F4">
        <w:rPr>
          <w:rFonts w:ascii="Arial" w:eastAsia="Arial" w:hAnsi="Arial" w:cs="Arial"/>
          <w:bCs/>
          <w:color w:val="000000"/>
          <w:u w:val="single"/>
        </w:rPr>
        <w:t>Reaso</w:t>
      </w:r>
      <w:r w:rsidR="009122EA" w:rsidRPr="00DD70F4">
        <w:rPr>
          <w:rFonts w:ascii="Arial" w:eastAsia="Arial" w:hAnsi="Arial" w:cs="Arial"/>
          <w:bCs/>
          <w:color w:val="000000"/>
          <w:u w:val="single"/>
        </w:rPr>
        <w:t>n:</w:t>
      </w:r>
      <w:r w:rsidR="009122EA" w:rsidRPr="00DD70F4">
        <w:rPr>
          <w:rFonts w:ascii="Arial" w:eastAsia="Arial" w:hAnsi="Arial" w:cs="Arial"/>
          <w:b/>
          <w:color w:val="000000"/>
        </w:rPr>
        <w:t xml:space="preserve"> </w:t>
      </w:r>
      <w:r w:rsidRPr="00DD70F4">
        <w:rPr>
          <w:rFonts w:ascii="Arial" w:eastAsia="Arial" w:hAnsi="Arial" w:cs="Arial"/>
          <w:color w:val="000000"/>
        </w:rPr>
        <w:t>To require details of measures that will protect the public, and the surrounding environment, during site works and construction.</w:t>
      </w:r>
    </w:p>
    <w:p w14:paraId="2BA2F8F6" w14:textId="77777777" w:rsidR="005A3342" w:rsidRPr="00DD70F4" w:rsidRDefault="005A3342" w:rsidP="00DD70F4">
      <w:pPr>
        <w:spacing w:after="16"/>
        <w:ind w:left="720"/>
        <w:jc w:val="both"/>
        <w:rPr>
          <w:rFonts w:ascii="Arial" w:eastAsia="Arial" w:hAnsi="Arial" w:cs="Arial"/>
          <w:color w:val="000000"/>
        </w:rPr>
      </w:pPr>
    </w:p>
    <w:p w14:paraId="5F848094" w14:textId="0CA83D69" w:rsidR="007948B6" w:rsidRPr="00DD70F4" w:rsidRDefault="009122EA" w:rsidP="00DD70F4">
      <w:pPr>
        <w:jc w:val="both"/>
        <w:rPr>
          <w:rFonts w:ascii="Arial" w:eastAsia="Calibri" w:hAnsi="Arial" w:cs="Arial"/>
          <w:b/>
        </w:rPr>
      </w:pPr>
      <w:r w:rsidRPr="00DD70F4">
        <w:rPr>
          <w:rFonts w:ascii="Arial" w:eastAsia="Calibri" w:hAnsi="Arial" w:cs="Arial"/>
          <w:b/>
          <w:bCs/>
        </w:rPr>
        <w:t>B7</w:t>
      </w:r>
      <w:r w:rsidRPr="00DD70F4">
        <w:rPr>
          <w:rFonts w:ascii="Arial" w:eastAsia="Calibri" w:hAnsi="Arial" w:cs="Arial"/>
          <w:b/>
          <w:bCs/>
        </w:rPr>
        <w:tab/>
      </w:r>
      <w:r w:rsidR="007948B6" w:rsidRPr="00DD70F4">
        <w:rPr>
          <w:rFonts w:ascii="Arial" w:eastAsia="Calibri" w:hAnsi="Arial" w:cs="Arial"/>
          <w:b/>
        </w:rPr>
        <w:t>Sediment and Erosion Control Plan</w:t>
      </w:r>
    </w:p>
    <w:p w14:paraId="79458CFF" w14:textId="77777777" w:rsidR="007948B6" w:rsidRPr="00DD70F4" w:rsidRDefault="007948B6" w:rsidP="00DD70F4">
      <w:pPr>
        <w:ind w:left="720"/>
        <w:jc w:val="both"/>
        <w:rPr>
          <w:rFonts w:ascii="Arial" w:eastAsia="Calibri" w:hAnsi="Arial" w:cs="Arial"/>
        </w:rPr>
      </w:pPr>
      <w:r w:rsidRPr="00DD70F4">
        <w:rPr>
          <w:rFonts w:ascii="Arial" w:eastAsia="Calibri" w:hAnsi="Arial" w:cs="Arial"/>
        </w:rPr>
        <w:t xml:space="preserve">Before the issue of a construction certificate the applicant is to ensure that an erosion and sediment control plan is prepared in accordance with the following documents before it is provided to and approved by the certifier: </w:t>
      </w:r>
    </w:p>
    <w:p w14:paraId="7C3F1921" w14:textId="56A64B54" w:rsidR="007948B6" w:rsidRPr="00DD70F4" w:rsidRDefault="007948B6" w:rsidP="00DD70F4">
      <w:pPr>
        <w:ind w:firstLine="720"/>
        <w:jc w:val="both"/>
        <w:rPr>
          <w:rFonts w:ascii="Arial" w:eastAsia="Calibri" w:hAnsi="Arial" w:cs="Arial"/>
        </w:rPr>
      </w:pPr>
      <w:r w:rsidRPr="00DD70F4">
        <w:rPr>
          <w:rFonts w:ascii="Arial" w:eastAsia="Calibri" w:hAnsi="Arial" w:cs="Arial"/>
        </w:rPr>
        <w:t>•</w:t>
      </w:r>
      <w:r w:rsidRPr="00DD70F4">
        <w:rPr>
          <w:rFonts w:ascii="Arial" w:eastAsia="Calibri" w:hAnsi="Arial" w:cs="Arial"/>
        </w:rPr>
        <w:tab/>
        <w:t xml:space="preserve">Council’s development control plan,  </w:t>
      </w:r>
    </w:p>
    <w:p w14:paraId="1BB408FE" w14:textId="77777777" w:rsidR="007948B6" w:rsidRPr="00DD70F4" w:rsidRDefault="007948B6" w:rsidP="00DD70F4">
      <w:pPr>
        <w:ind w:left="1440" w:hanging="720"/>
        <w:jc w:val="both"/>
        <w:rPr>
          <w:rFonts w:ascii="Arial" w:eastAsia="Calibri" w:hAnsi="Arial" w:cs="Arial"/>
        </w:rPr>
      </w:pPr>
      <w:r w:rsidRPr="00DD70F4">
        <w:rPr>
          <w:rFonts w:ascii="Arial" w:eastAsia="Calibri" w:hAnsi="Arial" w:cs="Arial"/>
        </w:rPr>
        <w:t>•</w:t>
      </w:r>
      <w:r w:rsidRPr="00DD70F4">
        <w:rPr>
          <w:rFonts w:ascii="Arial" w:eastAsia="Calibri" w:hAnsi="Arial" w:cs="Arial"/>
        </w:rPr>
        <w:tab/>
        <w:t xml:space="preserve">the guidelines set out in the NSW Department of Housing manual ‘Managing Urban Stormwater: Soils and Construction Certificate’ (the Blue Book), and </w:t>
      </w:r>
    </w:p>
    <w:p w14:paraId="64C9B171" w14:textId="77777777" w:rsidR="007948B6" w:rsidRPr="00DD70F4" w:rsidRDefault="007948B6" w:rsidP="00DD70F4">
      <w:pPr>
        <w:ind w:left="1440" w:hanging="720"/>
        <w:jc w:val="both"/>
        <w:rPr>
          <w:rFonts w:ascii="Arial" w:eastAsia="Calibri" w:hAnsi="Arial" w:cs="Arial"/>
        </w:rPr>
      </w:pPr>
      <w:r w:rsidRPr="00DD70F4">
        <w:rPr>
          <w:rFonts w:ascii="Arial" w:eastAsia="Calibri" w:hAnsi="Arial" w:cs="Arial"/>
        </w:rPr>
        <w:t>•</w:t>
      </w:r>
      <w:r w:rsidRPr="00DD70F4">
        <w:rPr>
          <w:rFonts w:ascii="Arial" w:eastAsia="Calibri" w:hAnsi="Arial" w:cs="Arial"/>
        </w:rPr>
        <w:tab/>
        <w:t xml:space="preserve">the ‘Do it Right On-Site, Soil and Water Management for the Construction Industry' (Southern Sydney Regional Organisation of Councils and the Natural Heritage Trust). </w:t>
      </w:r>
    </w:p>
    <w:p w14:paraId="7D209650" w14:textId="3956A92B" w:rsidR="007948B6" w:rsidRPr="00DD70F4" w:rsidRDefault="007948B6" w:rsidP="00DD70F4">
      <w:pPr>
        <w:ind w:left="720"/>
        <w:jc w:val="both"/>
        <w:rPr>
          <w:rFonts w:ascii="Arial" w:eastAsia="Calibri" w:hAnsi="Arial" w:cs="Arial"/>
        </w:rPr>
      </w:pPr>
      <w:r w:rsidRPr="00DD70F4">
        <w:rPr>
          <w:rFonts w:ascii="Arial" w:eastAsia="Calibri" w:hAnsi="Arial" w:cs="Arial"/>
        </w:rPr>
        <w:t xml:space="preserve">The applicant must ensure the erosion and sediment control plan is </w:t>
      </w:r>
      <w:proofErr w:type="gramStart"/>
      <w:r w:rsidRPr="00DD70F4">
        <w:rPr>
          <w:rFonts w:ascii="Arial" w:eastAsia="Calibri" w:hAnsi="Arial" w:cs="Arial"/>
        </w:rPr>
        <w:t>kept onsite at all times</w:t>
      </w:r>
      <w:proofErr w:type="gramEnd"/>
      <w:r w:rsidRPr="00DD70F4">
        <w:rPr>
          <w:rFonts w:ascii="Arial" w:eastAsia="Calibri" w:hAnsi="Arial" w:cs="Arial"/>
        </w:rPr>
        <w:t xml:space="preserve"> during site works and construction.</w:t>
      </w:r>
    </w:p>
    <w:p w14:paraId="0A36A1F0" w14:textId="79D2EAB1" w:rsidR="00925956" w:rsidRPr="00DD70F4" w:rsidRDefault="007948B6" w:rsidP="00DD70F4">
      <w:pPr>
        <w:ind w:left="720"/>
        <w:jc w:val="both"/>
        <w:rPr>
          <w:rFonts w:ascii="Arial" w:hAnsi="Arial" w:cs="Arial"/>
        </w:rPr>
      </w:pPr>
      <w:r w:rsidRPr="00DD70F4">
        <w:rPr>
          <w:rFonts w:ascii="Arial" w:hAnsi="Arial" w:cs="Arial"/>
          <w:bCs/>
          <w:u w:val="single"/>
        </w:rPr>
        <w:t>Reason:</w:t>
      </w:r>
      <w:r w:rsidRPr="00DD70F4">
        <w:rPr>
          <w:rFonts w:ascii="Arial" w:hAnsi="Arial" w:cs="Arial"/>
        </w:rPr>
        <w:t xml:space="preserve"> To ensure no substance other than rainwater enters the stormwater system and waterways.</w:t>
      </w:r>
    </w:p>
    <w:p w14:paraId="3498A962" w14:textId="48E3F83C" w:rsidR="003C1558" w:rsidRPr="00DD70F4" w:rsidRDefault="00B85CB6" w:rsidP="00DD70F4">
      <w:pPr>
        <w:tabs>
          <w:tab w:val="left" w:pos="709"/>
        </w:tabs>
        <w:spacing w:before="120" w:after="0" w:line="240" w:lineRule="auto"/>
        <w:jc w:val="both"/>
        <w:rPr>
          <w:rFonts w:ascii="Arial" w:hAnsi="Arial" w:cs="Arial"/>
          <w:b/>
          <w:bCs/>
        </w:rPr>
      </w:pPr>
      <w:r w:rsidRPr="00DD70F4">
        <w:rPr>
          <w:rFonts w:ascii="Arial" w:hAnsi="Arial" w:cs="Arial"/>
          <w:b/>
          <w:bCs/>
        </w:rPr>
        <w:t>B</w:t>
      </w:r>
      <w:r w:rsidR="009122EA" w:rsidRPr="00DD70F4">
        <w:rPr>
          <w:rFonts w:ascii="Arial" w:hAnsi="Arial" w:cs="Arial"/>
          <w:b/>
          <w:bCs/>
        </w:rPr>
        <w:t>8</w:t>
      </w:r>
      <w:r w:rsidR="00EF1E41" w:rsidRPr="00DD70F4">
        <w:rPr>
          <w:rFonts w:ascii="Arial" w:hAnsi="Arial" w:cs="Arial"/>
          <w:b/>
          <w:bCs/>
        </w:rPr>
        <w:tab/>
      </w:r>
      <w:r w:rsidR="003C1558" w:rsidRPr="00DD70F4">
        <w:rPr>
          <w:rFonts w:ascii="Arial" w:hAnsi="Arial" w:cs="Arial"/>
          <w:b/>
          <w:bCs/>
        </w:rPr>
        <w:t xml:space="preserve">Payment of </w:t>
      </w:r>
      <w:r w:rsidR="00D750B2" w:rsidRPr="00DD70F4">
        <w:rPr>
          <w:rFonts w:ascii="Arial" w:hAnsi="Arial" w:cs="Arial"/>
          <w:b/>
          <w:bCs/>
        </w:rPr>
        <w:t>Security Deposits, Levies</w:t>
      </w:r>
      <w:r w:rsidR="003C1558" w:rsidRPr="00DD70F4">
        <w:rPr>
          <w:rFonts w:ascii="Arial" w:hAnsi="Arial" w:cs="Arial"/>
          <w:b/>
          <w:bCs/>
        </w:rPr>
        <w:t xml:space="preserve"> and Contributions</w:t>
      </w:r>
    </w:p>
    <w:p w14:paraId="5FA6E479" w14:textId="77777777" w:rsidR="003C1558" w:rsidRPr="00DD70F4" w:rsidRDefault="003C1558" w:rsidP="00DD70F4">
      <w:pPr>
        <w:spacing w:after="0" w:line="240" w:lineRule="auto"/>
        <w:jc w:val="both"/>
        <w:rPr>
          <w:rFonts w:ascii="Arial" w:hAnsi="Arial" w:cs="Arial"/>
          <w:b/>
          <w:bCs/>
        </w:rPr>
      </w:pPr>
    </w:p>
    <w:p w14:paraId="2097E7ED" w14:textId="401730DF" w:rsidR="003C1558" w:rsidRPr="00DD70F4" w:rsidRDefault="003C1558" w:rsidP="00DD70F4">
      <w:pPr>
        <w:spacing w:after="0" w:line="240" w:lineRule="auto"/>
        <w:ind w:left="709"/>
        <w:jc w:val="both"/>
        <w:rPr>
          <w:rFonts w:ascii="Arial" w:hAnsi="Arial" w:cs="Arial"/>
        </w:rPr>
      </w:pPr>
      <w:r w:rsidRPr="00DD70F4">
        <w:rPr>
          <w:rFonts w:ascii="Arial" w:hAnsi="Arial" w:cs="Arial"/>
        </w:rPr>
        <w:t>The fees listed in the table below must be paid in accordance with the conditions of this consent and Council’s Fees and Charges</w:t>
      </w:r>
      <w:r w:rsidR="00102022" w:rsidRPr="00DD70F4">
        <w:rPr>
          <w:rFonts w:ascii="Arial" w:hAnsi="Arial" w:cs="Arial"/>
        </w:rPr>
        <w:t xml:space="preserve"> </w:t>
      </w:r>
      <w:r w:rsidR="009122EA" w:rsidRPr="00DD70F4">
        <w:rPr>
          <w:rFonts w:ascii="Arial" w:hAnsi="Arial" w:cs="Arial"/>
        </w:rPr>
        <w:t xml:space="preserve">Policy </w:t>
      </w:r>
      <w:r w:rsidRPr="00DD70F4">
        <w:rPr>
          <w:rFonts w:ascii="Arial" w:hAnsi="Arial" w:cs="Arial"/>
        </w:rPr>
        <w:t xml:space="preserve">applicable at the time of payment. Payments must be made prior to the issue of the Construction Certificate or prior to the commencement of work (if there is no associated Construction Certificate). </w:t>
      </w:r>
    </w:p>
    <w:p w14:paraId="0F7698BF" w14:textId="77777777" w:rsidR="00925956" w:rsidRPr="00DD70F4" w:rsidRDefault="00925956" w:rsidP="00DD70F4">
      <w:pPr>
        <w:spacing w:after="0" w:line="240" w:lineRule="auto"/>
        <w:jc w:val="both"/>
        <w:rPr>
          <w:rFonts w:ascii="Arial" w:hAnsi="Arial" w:cs="Arial"/>
          <w:b/>
          <w:bCs/>
        </w:rPr>
      </w:pPr>
    </w:p>
    <w:p w14:paraId="3910968A" w14:textId="6DD7DD18" w:rsidR="00925956" w:rsidRPr="00DD70F4" w:rsidRDefault="00925956" w:rsidP="00DD70F4">
      <w:pPr>
        <w:pStyle w:val="ListParagraph"/>
        <w:numPr>
          <w:ilvl w:val="0"/>
          <w:numId w:val="4"/>
        </w:numPr>
        <w:tabs>
          <w:tab w:val="left" w:pos="709"/>
        </w:tabs>
        <w:spacing w:after="0" w:line="240" w:lineRule="auto"/>
        <w:ind w:hanging="718"/>
        <w:jc w:val="both"/>
        <w:rPr>
          <w:rFonts w:ascii="Arial" w:hAnsi="Arial" w:cs="Arial"/>
          <w:b/>
          <w:bCs/>
        </w:rPr>
      </w:pPr>
      <w:r w:rsidRPr="00DD70F4">
        <w:rPr>
          <w:rFonts w:ascii="Arial" w:hAnsi="Arial" w:cs="Arial"/>
          <w:b/>
          <w:bCs/>
        </w:rPr>
        <w:t>Payment of building and construction industry long service levy</w:t>
      </w:r>
      <w:r w:rsidR="00F472EC" w:rsidRPr="00DD70F4">
        <w:rPr>
          <w:rFonts w:ascii="Arial" w:hAnsi="Arial" w:cs="Arial"/>
          <w:b/>
          <w:bCs/>
        </w:rPr>
        <w:t xml:space="preserve"> - </w:t>
      </w:r>
      <w:r w:rsidR="00815FEA" w:rsidRPr="00DD70F4">
        <w:rPr>
          <w:rFonts w:ascii="Arial" w:hAnsi="Arial" w:cs="Arial"/>
        </w:rPr>
        <w:t>T</w:t>
      </w:r>
      <w:r w:rsidR="00870E6F" w:rsidRPr="00DD70F4">
        <w:rPr>
          <w:rFonts w:ascii="Arial" w:hAnsi="Arial" w:cs="Arial"/>
          <w:bCs/>
        </w:rPr>
        <w:t xml:space="preserve">he applicant </w:t>
      </w:r>
      <w:r w:rsidR="00F472EC" w:rsidRPr="00DD70F4">
        <w:rPr>
          <w:rFonts w:ascii="Arial" w:hAnsi="Arial" w:cs="Arial"/>
          <w:bCs/>
        </w:rPr>
        <w:t>must</w:t>
      </w:r>
      <w:r w:rsidR="00870E6F" w:rsidRPr="00DD70F4">
        <w:rPr>
          <w:rFonts w:ascii="Arial" w:hAnsi="Arial" w:cs="Arial"/>
          <w:bCs/>
        </w:rPr>
        <w:t xml:space="preserve"> pay the long service levy as calculated at the date of this consent to the Long Servic</w:t>
      </w:r>
      <w:r w:rsidR="00815FEA" w:rsidRPr="00DD70F4">
        <w:rPr>
          <w:rFonts w:ascii="Arial" w:hAnsi="Arial" w:cs="Arial"/>
          <w:bCs/>
        </w:rPr>
        <w:t>e Corporation or Council under S</w:t>
      </w:r>
      <w:r w:rsidR="00870E6F" w:rsidRPr="00DD70F4">
        <w:rPr>
          <w:rFonts w:ascii="Arial" w:hAnsi="Arial" w:cs="Arial"/>
          <w:bCs/>
        </w:rPr>
        <w:t xml:space="preserve">ection 34 of the Building and Construction Industry </w:t>
      </w:r>
      <w:r w:rsidR="00870E6F" w:rsidRPr="00DD70F4">
        <w:rPr>
          <w:rFonts w:ascii="Arial" w:hAnsi="Arial" w:cs="Arial"/>
          <w:bCs/>
          <w:i/>
        </w:rPr>
        <w:t>Long Service Payments Act 1986</w:t>
      </w:r>
      <w:r w:rsidR="00870E6F" w:rsidRPr="00DD70F4">
        <w:rPr>
          <w:rFonts w:ascii="Arial" w:hAnsi="Arial" w:cs="Arial"/>
          <w:bCs/>
        </w:rPr>
        <w:t xml:space="preserve"> and provides proof of this payment to the certifier.</w:t>
      </w:r>
    </w:p>
    <w:p w14:paraId="1264C5A3" w14:textId="77777777" w:rsidR="003C1558" w:rsidRPr="00DD70F4" w:rsidRDefault="003C1558" w:rsidP="00DD70F4">
      <w:pPr>
        <w:pStyle w:val="ListParagraph"/>
        <w:spacing w:after="0" w:line="240" w:lineRule="auto"/>
        <w:ind w:left="1427"/>
        <w:contextualSpacing w:val="0"/>
        <w:jc w:val="both"/>
        <w:rPr>
          <w:rFonts w:ascii="Arial" w:hAnsi="Arial" w:cs="Arial"/>
          <w:bCs/>
        </w:rPr>
      </w:pPr>
    </w:p>
    <w:p w14:paraId="6EC95605" w14:textId="3237B2B8" w:rsidR="0067429A" w:rsidRPr="00DD70F4" w:rsidRDefault="0067429A" w:rsidP="00DD70F4">
      <w:pPr>
        <w:pStyle w:val="ListParagraph"/>
        <w:numPr>
          <w:ilvl w:val="0"/>
          <w:numId w:val="4"/>
        </w:numPr>
        <w:tabs>
          <w:tab w:val="left" w:pos="709"/>
        </w:tabs>
        <w:spacing w:after="0" w:line="240" w:lineRule="auto"/>
        <w:ind w:hanging="718"/>
        <w:jc w:val="both"/>
        <w:rPr>
          <w:rFonts w:ascii="Arial" w:hAnsi="Arial" w:cs="Arial"/>
          <w:bCs/>
        </w:rPr>
      </w:pPr>
      <w:r w:rsidRPr="00DD70F4">
        <w:rPr>
          <w:rFonts w:ascii="Arial" w:hAnsi="Arial" w:cs="Arial"/>
          <w:b/>
          <w:bCs/>
        </w:rPr>
        <w:t xml:space="preserve">Public liability insurance - </w:t>
      </w:r>
      <w:r w:rsidRPr="00DD70F4">
        <w:rPr>
          <w:rFonts w:ascii="Arial" w:hAnsi="Arial" w:cs="Arial"/>
          <w:bCs/>
        </w:rPr>
        <w:t xml:space="preserve">Prior to the commencement of any works on Council land including a public road, the applicant is to obtain Public Liability Insurance in the minimum amount of $20 million. This insurance is to note Council’s interest and is to remain current for at least the period from the issue of the Construction Certificate until the issue of a Compliance Certificate/Occupation Certificate for the works. Documentary evidence of the Certificate of Currency is to be provided to Council prior to the issuing of any Construction Certificate for access. </w:t>
      </w:r>
    </w:p>
    <w:p w14:paraId="42C30723" w14:textId="77777777" w:rsidR="0067429A" w:rsidRPr="00DD70F4" w:rsidRDefault="0067429A" w:rsidP="00DD70F4">
      <w:pPr>
        <w:pStyle w:val="ListParagraph"/>
        <w:spacing w:after="0" w:line="240" w:lineRule="auto"/>
        <w:jc w:val="both"/>
        <w:rPr>
          <w:rFonts w:ascii="Arial" w:hAnsi="Arial" w:cs="Arial"/>
          <w:b/>
          <w:bCs/>
        </w:rPr>
      </w:pPr>
    </w:p>
    <w:p w14:paraId="6961E76C" w14:textId="516F648B" w:rsidR="00F9248F" w:rsidRPr="00DD70F4" w:rsidRDefault="00870E6F" w:rsidP="00DD70F4">
      <w:pPr>
        <w:pStyle w:val="ListParagraph"/>
        <w:numPr>
          <w:ilvl w:val="0"/>
          <w:numId w:val="4"/>
        </w:numPr>
        <w:tabs>
          <w:tab w:val="left" w:pos="709"/>
        </w:tabs>
        <w:spacing w:after="0" w:line="240" w:lineRule="auto"/>
        <w:ind w:hanging="718"/>
        <w:jc w:val="both"/>
        <w:rPr>
          <w:rFonts w:ascii="Arial" w:hAnsi="Arial" w:cs="Arial"/>
          <w:b/>
          <w:bCs/>
          <w:color w:val="FF0000"/>
        </w:rPr>
      </w:pPr>
      <w:r w:rsidRPr="00DD70F4">
        <w:rPr>
          <w:rFonts w:ascii="Arial" w:hAnsi="Arial" w:cs="Arial"/>
          <w:b/>
          <w:bCs/>
        </w:rPr>
        <w:t xml:space="preserve">Payment of development contributions </w:t>
      </w:r>
      <w:r w:rsidR="008104D4" w:rsidRPr="00DD70F4">
        <w:rPr>
          <w:rFonts w:ascii="Arial" w:hAnsi="Arial" w:cs="Arial"/>
          <w:bCs/>
        </w:rPr>
        <w:t>–</w:t>
      </w:r>
      <w:r w:rsidR="008104D4" w:rsidRPr="00DD70F4">
        <w:rPr>
          <w:rFonts w:ascii="Arial" w:hAnsi="Arial" w:cs="Arial"/>
          <w:bCs/>
          <w:color w:val="FF0000"/>
        </w:rPr>
        <w:t xml:space="preserve"> </w:t>
      </w:r>
      <w:r w:rsidR="00F9248F" w:rsidRPr="00DD70F4">
        <w:rPr>
          <w:rFonts w:ascii="Arial" w:hAnsi="Arial" w:cs="Arial"/>
          <w:bCs/>
        </w:rPr>
        <w:t xml:space="preserve">A total monetary contribution of </w:t>
      </w:r>
      <w:r w:rsidR="00D36B98" w:rsidRPr="00C46706">
        <w:rPr>
          <w:rFonts w:ascii="Arial" w:hAnsi="Arial" w:cs="Arial"/>
          <w:bCs/>
        </w:rPr>
        <w:t>$</w:t>
      </w:r>
      <w:r w:rsidR="00C46706" w:rsidRPr="00C46706">
        <w:rPr>
          <w:rFonts w:ascii="Arial" w:hAnsi="Arial" w:cs="Arial"/>
          <w:bCs/>
        </w:rPr>
        <w:t>57,004.00</w:t>
      </w:r>
      <w:r w:rsidR="00D36B98" w:rsidRPr="00C46706">
        <w:rPr>
          <w:rFonts w:ascii="Arial" w:hAnsi="Arial" w:cs="Arial"/>
          <w:bCs/>
        </w:rPr>
        <w:t xml:space="preserve"> </w:t>
      </w:r>
      <w:r w:rsidR="00F9248F" w:rsidRPr="00DD70F4">
        <w:rPr>
          <w:rFonts w:ascii="Arial" w:hAnsi="Arial" w:cs="Arial"/>
          <w:bCs/>
        </w:rPr>
        <w:t>is to be paid to Council, pursuant to</w:t>
      </w:r>
      <w:r w:rsidR="00D36B98" w:rsidRPr="00DD70F4">
        <w:rPr>
          <w:rFonts w:ascii="Arial" w:hAnsi="Arial" w:cs="Arial"/>
          <w:bCs/>
        </w:rPr>
        <w:t xml:space="preserve"> </w:t>
      </w:r>
      <w:r w:rsidR="00F9248F" w:rsidRPr="00DD70F4">
        <w:rPr>
          <w:rFonts w:ascii="Arial" w:hAnsi="Arial" w:cs="Arial"/>
          <w:bCs/>
        </w:rPr>
        <w:t xml:space="preserve">Section </w:t>
      </w:r>
      <w:r w:rsidR="00F9248F" w:rsidRPr="006E3C63">
        <w:rPr>
          <w:rFonts w:ascii="Arial" w:hAnsi="Arial" w:cs="Arial"/>
          <w:bCs/>
        </w:rPr>
        <w:t xml:space="preserve">7.12 </w:t>
      </w:r>
      <w:r w:rsidR="00F9248F" w:rsidRPr="00DD70F4">
        <w:rPr>
          <w:rFonts w:ascii="Arial" w:hAnsi="Arial" w:cs="Arial"/>
          <w:bCs/>
        </w:rPr>
        <w:t xml:space="preserve">of the </w:t>
      </w:r>
      <w:r w:rsidR="00D36B98" w:rsidRPr="00DD70F4">
        <w:rPr>
          <w:rFonts w:ascii="Arial" w:hAnsi="Arial" w:cs="Arial"/>
          <w:bCs/>
          <w:i/>
        </w:rPr>
        <w:t>Environmental Planning and Assessment Act 1979</w:t>
      </w:r>
      <w:r w:rsidR="00F9248F" w:rsidRPr="00DD70F4">
        <w:rPr>
          <w:rFonts w:ascii="Arial" w:hAnsi="Arial" w:cs="Arial"/>
          <w:bCs/>
        </w:rPr>
        <w:t>, prior to the issue of any C</w:t>
      </w:r>
      <w:r w:rsidR="008104D4" w:rsidRPr="00DD70F4">
        <w:rPr>
          <w:rFonts w:ascii="Arial" w:hAnsi="Arial" w:cs="Arial"/>
          <w:bCs/>
        </w:rPr>
        <w:t xml:space="preserve">onstruction </w:t>
      </w:r>
      <w:r w:rsidR="00F9248F" w:rsidRPr="00DD70F4">
        <w:rPr>
          <w:rFonts w:ascii="Arial" w:hAnsi="Arial" w:cs="Arial"/>
          <w:bCs/>
        </w:rPr>
        <w:t>C</w:t>
      </w:r>
      <w:r w:rsidR="008104D4" w:rsidRPr="00DD70F4">
        <w:rPr>
          <w:rFonts w:ascii="Arial" w:hAnsi="Arial" w:cs="Arial"/>
          <w:bCs/>
        </w:rPr>
        <w:t>ertificate</w:t>
      </w:r>
      <w:r w:rsidR="00F9248F" w:rsidRPr="00DD70F4">
        <w:rPr>
          <w:rFonts w:ascii="Arial" w:hAnsi="Arial" w:cs="Arial"/>
          <w:bCs/>
        </w:rPr>
        <w:t>.</w:t>
      </w:r>
      <w:r w:rsidR="00D36B98" w:rsidRPr="00DD70F4">
        <w:rPr>
          <w:rFonts w:ascii="Arial" w:hAnsi="Arial" w:cs="Arial"/>
          <w:bCs/>
        </w:rPr>
        <w:t xml:space="preserve"> </w:t>
      </w:r>
    </w:p>
    <w:p w14:paraId="4486F2F8" w14:textId="77777777" w:rsidR="00D36B98" w:rsidRPr="00DD70F4" w:rsidRDefault="00D36B98" w:rsidP="00DD70F4">
      <w:pPr>
        <w:pStyle w:val="ListParagraph"/>
        <w:spacing w:after="0" w:line="240" w:lineRule="auto"/>
        <w:jc w:val="both"/>
        <w:rPr>
          <w:rFonts w:ascii="Arial" w:hAnsi="Arial" w:cs="Arial"/>
          <w:bCs/>
        </w:rPr>
      </w:pPr>
    </w:p>
    <w:p w14:paraId="40901F86" w14:textId="6BC6F9B3" w:rsidR="008104D4" w:rsidRPr="00DD70F4" w:rsidRDefault="00F9248F" w:rsidP="00DD70F4">
      <w:pPr>
        <w:pStyle w:val="ListParagraph"/>
        <w:numPr>
          <w:ilvl w:val="0"/>
          <w:numId w:val="16"/>
        </w:numPr>
        <w:tabs>
          <w:tab w:val="left" w:pos="1985"/>
        </w:tabs>
        <w:spacing w:after="0" w:line="240" w:lineRule="auto"/>
        <w:ind w:left="1985" w:hanging="567"/>
        <w:contextualSpacing w:val="0"/>
        <w:jc w:val="both"/>
        <w:rPr>
          <w:rFonts w:ascii="Arial" w:hAnsi="Arial" w:cs="Arial"/>
          <w:bCs/>
        </w:rPr>
      </w:pPr>
      <w:r w:rsidRPr="00DD70F4">
        <w:rPr>
          <w:rFonts w:ascii="Arial" w:hAnsi="Arial" w:cs="Arial"/>
          <w:bCs/>
        </w:rPr>
        <w:lastRenderedPageBreak/>
        <w:t>This condition is imposed in accordance with the provisions of</w:t>
      </w:r>
      <w:r w:rsidR="0066631D">
        <w:rPr>
          <w:rFonts w:ascii="Arial" w:hAnsi="Arial" w:cs="Arial"/>
          <w:bCs/>
          <w:color w:val="FF0000"/>
        </w:rPr>
        <w:t xml:space="preserve"> </w:t>
      </w:r>
      <w:r w:rsidR="0066631D" w:rsidRPr="0099589B">
        <w:rPr>
          <w:rFonts w:ascii="Arial" w:hAnsi="Arial" w:cs="Arial"/>
          <w:bCs/>
        </w:rPr>
        <w:t>D</w:t>
      </w:r>
      <w:r w:rsidR="0099589B" w:rsidRPr="0099589B">
        <w:rPr>
          <w:rFonts w:ascii="Arial" w:hAnsi="Arial" w:cs="Arial"/>
          <w:bCs/>
        </w:rPr>
        <w:t>ungog Local Infrastructure Contributions Plan</w:t>
      </w:r>
      <w:r w:rsidRPr="00DD70F4">
        <w:rPr>
          <w:rFonts w:ascii="Arial" w:hAnsi="Arial" w:cs="Arial"/>
          <w:bCs/>
        </w:rPr>
        <w:t>. A copy of the document is available on Council’s website or may be inspected</w:t>
      </w:r>
      <w:r w:rsidR="00D36B98" w:rsidRPr="00DD70F4">
        <w:rPr>
          <w:rFonts w:ascii="Arial" w:hAnsi="Arial" w:cs="Arial"/>
          <w:bCs/>
        </w:rPr>
        <w:t xml:space="preserve"> at Council’s </w:t>
      </w:r>
      <w:r w:rsidR="008104D4" w:rsidRPr="00DD70F4">
        <w:rPr>
          <w:rFonts w:ascii="Arial" w:hAnsi="Arial" w:cs="Arial"/>
          <w:bCs/>
        </w:rPr>
        <w:t>Administration Building.</w:t>
      </w:r>
    </w:p>
    <w:p w14:paraId="5CF3BD82" w14:textId="741633EA" w:rsidR="00F9248F" w:rsidRPr="00DD70F4" w:rsidRDefault="00F9248F" w:rsidP="00DD70F4">
      <w:pPr>
        <w:pStyle w:val="ListParagraph"/>
        <w:numPr>
          <w:ilvl w:val="0"/>
          <w:numId w:val="16"/>
        </w:numPr>
        <w:tabs>
          <w:tab w:val="left" w:pos="1985"/>
        </w:tabs>
        <w:spacing w:after="0" w:line="240" w:lineRule="auto"/>
        <w:ind w:left="1985" w:hanging="567"/>
        <w:jc w:val="both"/>
        <w:rPr>
          <w:rFonts w:ascii="Arial" w:hAnsi="Arial" w:cs="Arial"/>
          <w:bCs/>
        </w:rPr>
      </w:pPr>
      <w:r w:rsidRPr="00DD70F4">
        <w:rPr>
          <w:rFonts w:ascii="Arial" w:hAnsi="Arial" w:cs="Arial"/>
          <w:bCs/>
        </w:rPr>
        <w:t>The amount of contribution payable under this condition has been calculated at</w:t>
      </w:r>
      <w:r w:rsidR="008104D4" w:rsidRPr="00DD70F4">
        <w:rPr>
          <w:rFonts w:ascii="Arial" w:hAnsi="Arial" w:cs="Arial"/>
          <w:bCs/>
        </w:rPr>
        <w:t xml:space="preserve"> </w:t>
      </w:r>
      <w:r w:rsidRPr="00DD70F4">
        <w:rPr>
          <w:rFonts w:ascii="Arial" w:hAnsi="Arial" w:cs="Arial"/>
          <w:bCs/>
        </w:rPr>
        <w:t>the date of consent. In accordance with the provisions of the Contributions Plan,</w:t>
      </w:r>
      <w:r w:rsidR="008104D4" w:rsidRPr="00DD70F4">
        <w:rPr>
          <w:rFonts w:ascii="Arial" w:hAnsi="Arial" w:cs="Arial"/>
          <w:bCs/>
        </w:rPr>
        <w:t xml:space="preserve"> </w:t>
      </w:r>
      <w:r w:rsidRPr="00DD70F4">
        <w:rPr>
          <w:rFonts w:ascii="Arial" w:hAnsi="Arial" w:cs="Arial"/>
          <w:bCs/>
        </w:rPr>
        <w:t>this amount shall be indexed at time of actual payment in accordance with the</w:t>
      </w:r>
      <w:r w:rsidR="008104D4" w:rsidRPr="00DD70F4">
        <w:rPr>
          <w:rFonts w:ascii="Arial" w:hAnsi="Arial" w:cs="Arial"/>
          <w:bCs/>
        </w:rPr>
        <w:t xml:space="preserve"> </w:t>
      </w:r>
      <w:r w:rsidRPr="00DD70F4">
        <w:rPr>
          <w:rFonts w:ascii="Arial" w:hAnsi="Arial" w:cs="Arial"/>
          <w:bCs/>
        </w:rPr>
        <w:t>Consumer Price Index. Indexation of contributions for payment occurs quarterly.</w:t>
      </w:r>
      <w:r w:rsidR="008104D4" w:rsidRPr="00DD70F4">
        <w:rPr>
          <w:rFonts w:ascii="Arial" w:hAnsi="Arial" w:cs="Arial"/>
          <w:bCs/>
        </w:rPr>
        <w:t xml:space="preserve"> </w:t>
      </w:r>
      <w:r w:rsidRPr="00DD70F4">
        <w:rPr>
          <w:rFonts w:ascii="Arial" w:hAnsi="Arial" w:cs="Arial"/>
          <w:bCs/>
        </w:rPr>
        <w:t>Any party intending to act on this consent should contact Council prior to the date of</w:t>
      </w:r>
      <w:r w:rsidR="008104D4" w:rsidRPr="00DD70F4">
        <w:rPr>
          <w:rFonts w:ascii="Arial" w:hAnsi="Arial" w:cs="Arial"/>
          <w:bCs/>
        </w:rPr>
        <w:t xml:space="preserve"> </w:t>
      </w:r>
      <w:r w:rsidRPr="00DD70F4">
        <w:rPr>
          <w:rFonts w:ascii="Arial" w:hAnsi="Arial" w:cs="Arial"/>
          <w:bCs/>
        </w:rPr>
        <w:t>payment to determine the indexed amount payable.</w:t>
      </w:r>
    </w:p>
    <w:p w14:paraId="2830542E" w14:textId="77777777" w:rsidR="008104D4" w:rsidRPr="00DD70F4" w:rsidRDefault="008104D4" w:rsidP="00DD70F4">
      <w:pPr>
        <w:pStyle w:val="ListParagraph"/>
        <w:spacing w:after="0" w:line="240" w:lineRule="auto"/>
        <w:ind w:left="1440"/>
        <w:jc w:val="both"/>
        <w:rPr>
          <w:rFonts w:ascii="Arial" w:hAnsi="Arial" w:cs="Arial"/>
          <w:bCs/>
        </w:rPr>
      </w:pPr>
    </w:p>
    <w:p w14:paraId="65196CB2" w14:textId="4D5BFC01" w:rsidR="00BB2907" w:rsidRPr="00DD70F4" w:rsidRDefault="00815FEA" w:rsidP="00DD70F4">
      <w:pPr>
        <w:pStyle w:val="ListParagraph"/>
        <w:spacing w:after="0" w:line="240" w:lineRule="auto"/>
        <w:contextualSpacing w:val="0"/>
        <w:jc w:val="both"/>
        <w:rPr>
          <w:rFonts w:ascii="Arial" w:hAnsi="Arial" w:cs="Arial"/>
          <w:bCs/>
        </w:rPr>
      </w:pPr>
      <w:r w:rsidRPr="00DD70F4">
        <w:rPr>
          <w:rFonts w:ascii="Arial" w:hAnsi="Arial" w:cs="Arial"/>
          <w:bCs/>
          <w:u w:val="single"/>
        </w:rPr>
        <w:t>Reason</w:t>
      </w:r>
      <w:r w:rsidRPr="00DD70F4">
        <w:rPr>
          <w:rFonts w:ascii="Arial" w:hAnsi="Arial" w:cs="Arial"/>
          <w:bCs/>
        </w:rPr>
        <w:t>: To ensure payments are made in accordance with legislative requirements.</w:t>
      </w:r>
    </w:p>
    <w:p w14:paraId="66E14E96" w14:textId="77777777" w:rsidR="00143E0D" w:rsidRPr="00DD70F4" w:rsidRDefault="00143E0D" w:rsidP="00DD70F4">
      <w:pPr>
        <w:spacing w:after="0" w:line="240" w:lineRule="auto"/>
        <w:jc w:val="both"/>
        <w:rPr>
          <w:rFonts w:ascii="Arial" w:hAnsi="Arial" w:cs="Arial"/>
          <w:u w:val="single"/>
        </w:rPr>
      </w:pPr>
    </w:p>
    <w:p w14:paraId="56D4E094" w14:textId="43CE6328" w:rsidR="00791FE0" w:rsidRPr="00DD70F4" w:rsidRDefault="0087343F" w:rsidP="00DD70F4">
      <w:pPr>
        <w:tabs>
          <w:tab w:val="left" w:pos="709"/>
        </w:tabs>
        <w:spacing w:after="0" w:line="240" w:lineRule="auto"/>
        <w:jc w:val="both"/>
        <w:rPr>
          <w:rFonts w:ascii="Arial" w:hAnsi="Arial" w:cs="Arial"/>
          <w:b/>
          <w:bCs/>
        </w:rPr>
      </w:pPr>
      <w:r w:rsidRPr="00DD70F4">
        <w:rPr>
          <w:rFonts w:ascii="Arial" w:hAnsi="Arial" w:cs="Arial"/>
          <w:b/>
          <w:bCs/>
        </w:rPr>
        <w:t>B</w:t>
      </w:r>
      <w:r w:rsidR="008769DD" w:rsidRPr="00DD70F4">
        <w:rPr>
          <w:rFonts w:ascii="Arial" w:hAnsi="Arial" w:cs="Arial"/>
          <w:b/>
          <w:bCs/>
        </w:rPr>
        <w:t>9</w:t>
      </w:r>
      <w:r w:rsidR="003C1558" w:rsidRPr="00DD70F4">
        <w:rPr>
          <w:rFonts w:ascii="Arial" w:hAnsi="Arial" w:cs="Arial"/>
          <w:b/>
          <w:bCs/>
        </w:rPr>
        <w:tab/>
      </w:r>
      <w:r w:rsidR="00791FE0" w:rsidRPr="00DD70F4">
        <w:rPr>
          <w:rFonts w:ascii="Arial" w:hAnsi="Arial" w:cs="Arial"/>
          <w:b/>
          <w:bCs/>
        </w:rPr>
        <w:t xml:space="preserve">External Lighting </w:t>
      </w:r>
    </w:p>
    <w:p w14:paraId="233456E9" w14:textId="77777777" w:rsidR="00791FE0" w:rsidRPr="00DD70F4" w:rsidRDefault="00791FE0" w:rsidP="00DD70F4">
      <w:pPr>
        <w:widowControl w:val="0"/>
        <w:tabs>
          <w:tab w:val="left" w:pos="709"/>
        </w:tabs>
        <w:spacing w:before="120" w:after="0" w:line="240" w:lineRule="auto"/>
        <w:jc w:val="both"/>
        <w:rPr>
          <w:rFonts w:ascii="Arial" w:hAnsi="Arial" w:cs="Arial"/>
          <w:b/>
          <w:bCs/>
        </w:rPr>
      </w:pPr>
    </w:p>
    <w:p w14:paraId="7471274E" w14:textId="77777777" w:rsidR="00791FE0" w:rsidRPr="00DD70F4" w:rsidRDefault="00791FE0" w:rsidP="00DD70F4">
      <w:pPr>
        <w:pStyle w:val="ListParagraph"/>
        <w:spacing w:after="0" w:line="240" w:lineRule="auto"/>
        <w:jc w:val="both"/>
        <w:rPr>
          <w:rFonts w:ascii="Arial" w:hAnsi="Arial" w:cs="Arial"/>
        </w:rPr>
      </w:pPr>
      <w:r w:rsidRPr="00DD70F4">
        <w:rPr>
          <w:rFonts w:ascii="Arial" w:hAnsi="Arial" w:cs="Arial"/>
        </w:rPr>
        <w:t xml:space="preserve">Any lighting used on the site in connection with the development is to comply with </w:t>
      </w:r>
      <w:r w:rsidRPr="00DD70F4">
        <w:rPr>
          <w:rFonts w:ascii="Arial" w:hAnsi="Arial" w:cs="Arial"/>
          <w:i/>
        </w:rPr>
        <w:t>AS 4282 – Control of the obtrusive effects of Outdoor lighting</w:t>
      </w:r>
      <w:r w:rsidRPr="00DD70F4">
        <w:rPr>
          <w:rFonts w:ascii="Arial" w:hAnsi="Arial" w:cs="Arial"/>
        </w:rPr>
        <w:t xml:space="preserve">. The applicant must minimise off-site lighting impacts arising from the development and any external lighting is installed as low intensity lighting except where required for safety or emergency purposes. Details are to be shown on the Construction Certificate plans. </w:t>
      </w:r>
    </w:p>
    <w:p w14:paraId="55E0923F" w14:textId="77777777" w:rsidR="00791FE0" w:rsidRPr="00DD70F4" w:rsidRDefault="00791FE0" w:rsidP="00DD70F4">
      <w:pPr>
        <w:spacing w:after="0" w:line="240" w:lineRule="auto"/>
        <w:jc w:val="both"/>
        <w:rPr>
          <w:rFonts w:ascii="Arial" w:hAnsi="Arial" w:cs="Arial"/>
          <w:b/>
          <w:bCs/>
        </w:rPr>
      </w:pPr>
    </w:p>
    <w:p w14:paraId="23574C90" w14:textId="77777777" w:rsidR="00791FE0" w:rsidRPr="00DD70F4" w:rsidRDefault="00791FE0" w:rsidP="00DD70F4">
      <w:pPr>
        <w:spacing w:after="0" w:line="240" w:lineRule="auto"/>
        <w:ind w:firstLine="709"/>
        <w:jc w:val="both"/>
        <w:rPr>
          <w:rFonts w:ascii="Arial" w:hAnsi="Arial" w:cs="Arial"/>
        </w:rPr>
      </w:pPr>
      <w:r w:rsidRPr="00DD70F4">
        <w:rPr>
          <w:rFonts w:ascii="Arial" w:hAnsi="Arial" w:cs="Arial"/>
          <w:u w:val="single"/>
        </w:rPr>
        <w:t>Reason</w:t>
      </w:r>
      <w:r w:rsidRPr="00DD70F4">
        <w:rPr>
          <w:rFonts w:ascii="Arial" w:hAnsi="Arial" w:cs="Arial"/>
        </w:rPr>
        <w:t>: To protect the amenity of the surrounding area.</w:t>
      </w:r>
    </w:p>
    <w:p w14:paraId="0D6B92BF" w14:textId="57BB2761" w:rsidR="005F7C4B" w:rsidRPr="00DD70F4" w:rsidRDefault="005F7C4B" w:rsidP="00DD70F4">
      <w:pPr>
        <w:widowControl w:val="0"/>
        <w:spacing w:after="0" w:line="240" w:lineRule="auto"/>
        <w:jc w:val="both"/>
        <w:rPr>
          <w:rFonts w:ascii="Arial" w:hAnsi="Arial" w:cs="Arial"/>
          <w:b/>
          <w:bCs/>
        </w:rPr>
      </w:pPr>
    </w:p>
    <w:p w14:paraId="642533A3" w14:textId="5A5B4BCA" w:rsidR="00787F8A" w:rsidRPr="00DD70F4" w:rsidRDefault="0087343F" w:rsidP="00DD70F4">
      <w:pPr>
        <w:widowControl w:val="0"/>
        <w:spacing w:before="120" w:after="0" w:line="240" w:lineRule="auto"/>
        <w:jc w:val="both"/>
        <w:rPr>
          <w:rFonts w:ascii="Arial" w:hAnsi="Arial" w:cs="Arial"/>
          <w:b/>
          <w:bCs/>
        </w:rPr>
      </w:pPr>
      <w:r w:rsidRPr="00DD70F4">
        <w:rPr>
          <w:rFonts w:ascii="Arial" w:hAnsi="Arial" w:cs="Arial"/>
          <w:b/>
          <w:bCs/>
        </w:rPr>
        <w:t>B</w:t>
      </w:r>
      <w:r w:rsidR="008769DD" w:rsidRPr="00DD70F4">
        <w:rPr>
          <w:rFonts w:ascii="Arial" w:hAnsi="Arial" w:cs="Arial"/>
          <w:b/>
          <w:bCs/>
        </w:rPr>
        <w:t>10</w:t>
      </w:r>
      <w:r w:rsidR="00342DF0" w:rsidRPr="00DD70F4">
        <w:rPr>
          <w:rFonts w:ascii="Arial" w:hAnsi="Arial" w:cs="Arial"/>
          <w:b/>
          <w:bCs/>
        </w:rPr>
        <w:tab/>
      </w:r>
      <w:r w:rsidR="00787F8A" w:rsidRPr="00DD70F4">
        <w:rPr>
          <w:rFonts w:ascii="Arial" w:hAnsi="Arial" w:cs="Arial"/>
          <w:b/>
          <w:bCs/>
        </w:rPr>
        <w:t>Dilapidation report</w:t>
      </w:r>
    </w:p>
    <w:p w14:paraId="385BEE76" w14:textId="39D7F7AA" w:rsidR="00787F8A" w:rsidRPr="00DD70F4" w:rsidRDefault="00787F8A" w:rsidP="00DD70F4">
      <w:pPr>
        <w:pStyle w:val="Normal29"/>
        <w:widowControl w:val="0"/>
        <w:autoSpaceDE w:val="0"/>
        <w:autoSpaceDN w:val="0"/>
        <w:adjustRightInd w:val="0"/>
        <w:jc w:val="both"/>
        <w:rPr>
          <w:rFonts w:ascii="Arial" w:hAnsi="Arial" w:cs="Arial"/>
          <w:sz w:val="22"/>
          <w:szCs w:val="22"/>
        </w:rPr>
      </w:pPr>
    </w:p>
    <w:p w14:paraId="72254A7F" w14:textId="1D3C0A9C" w:rsidR="000B151A" w:rsidRPr="00DD70F4" w:rsidRDefault="000B151A" w:rsidP="00DD70F4">
      <w:pPr>
        <w:pStyle w:val="Normal29"/>
        <w:widowControl w:val="0"/>
        <w:autoSpaceDE w:val="0"/>
        <w:autoSpaceDN w:val="0"/>
        <w:adjustRightInd w:val="0"/>
        <w:ind w:left="709"/>
        <w:jc w:val="both"/>
        <w:rPr>
          <w:rFonts w:ascii="Arial" w:eastAsiaTheme="minorHAnsi" w:hAnsi="Arial" w:cs="Arial"/>
          <w:sz w:val="22"/>
          <w:szCs w:val="22"/>
        </w:rPr>
      </w:pPr>
      <w:r w:rsidRPr="00DD70F4">
        <w:rPr>
          <w:rFonts w:ascii="Arial" w:eastAsiaTheme="minorHAnsi" w:hAnsi="Arial" w:cs="Arial"/>
          <w:sz w:val="22"/>
          <w:szCs w:val="22"/>
        </w:rPr>
        <w:t xml:space="preserve">Before the issue of a Construction Certificate, a suitably qualified engineer must prepare a dilapidation report detailing the structural condition of </w:t>
      </w:r>
      <w:r w:rsidR="00134B82" w:rsidRPr="00DD70F4">
        <w:rPr>
          <w:rFonts w:ascii="Arial" w:eastAsiaTheme="minorHAnsi" w:hAnsi="Arial" w:cs="Arial"/>
          <w:sz w:val="22"/>
          <w:szCs w:val="22"/>
        </w:rPr>
        <w:t xml:space="preserve">roads </w:t>
      </w:r>
      <w:r w:rsidRPr="00DD70F4">
        <w:rPr>
          <w:rFonts w:ascii="Arial" w:eastAsiaTheme="minorHAnsi" w:hAnsi="Arial" w:cs="Arial"/>
          <w:sz w:val="22"/>
          <w:szCs w:val="22"/>
        </w:rPr>
        <w:t>and public land, to the satisfaction of the certifier.</w:t>
      </w:r>
    </w:p>
    <w:p w14:paraId="75B35539" w14:textId="77777777" w:rsidR="000B151A" w:rsidRPr="00DD70F4" w:rsidRDefault="000B151A" w:rsidP="00DD70F4">
      <w:pPr>
        <w:pStyle w:val="Normal29"/>
        <w:widowControl w:val="0"/>
        <w:autoSpaceDE w:val="0"/>
        <w:autoSpaceDN w:val="0"/>
        <w:adjustRightInd w:val="0"/>
        <w:ind w:left="709"/>
        <w:jc w:val="both"/>
        <w:rPr>
          <w:rFonts w:ascii="Arial" w:eastAsiaTheme="minorHAnsi" w:hAnsi="Arial" w:cs="Arial"/>
          <w:sz w:val="22"/>
          <w:szCs w:val="22"/>
        </w:rPr>
      </w:pPr>
    </w:p>
    <w:p w14:paraId="5BC920F3" w14:textId="08B65E24" w:rsidR="000B151A" w:rsidRPr="00DD70F4" w:rsidRDefault="000B151A" w:rsidP="00DD70F4">
      <w:pPr>
        <w:pStyle w:val="Normal29"/>
        <w:widowControl w:val="0"/>
        <w:autoSpaceDE w:val="0"/>
        <w:autoSpaceDN w:val="0"/>
        <w:adjustRightInd w:val="0"/>
        <w:ind w:left="709"/>
        <w:jc w:val="both"/>
        <w:rPr>
          <w:rFonts w:ascii="Arial" w:eastAsiaTheme="minorHAnsi" w:hAnsi="Arial" w:cs="Arial"/>
          <w:sz w:val="22"/>
          <w:szCs w:val="22"/>
        </w:rPr>
      </w:pPr>
      <w:r w:rsidRPr="00DD70F4">
        <w:rPr>
          <w:rFonts w:ascii="Arial" w:eastAsiaTheme="minorHAnsi" w:hAnsi="Arial" w:cs="Arial"/>
          <w:sz w:val="22"/>
          <w:szCs w:val="22"/>
        </w:rPr>
        <w:t xml:space="preserve">Any damage caused to other properties during construction shall be rectified by the applicant. A copy of the dilapidation survey and an insurance policy that covers the cost of any rectification works shall be submitted to Council prior to the commencement of the demolition works. The insurance cover shall be a minimum of $10 million. </w:t>
      </w:r>
    </w:p>
    <w:p w14:paraId="7BD9561A" w14:textId="77777777" w:rsidR="000B151A" w:rsidRPr="00DD70F4" w:rsidRDefault="000B151A" w:rsidP="00DD70F4">
      <w:pPr>
        <w:pStyle w:val="Normal29"/>
        <w:widowControl w:val="0"/>
        <w:autoSpaceDE w:val="0"/>
        <w:autoSpaceDN w:val="0"/>
        <w:adjustRightInd w:val="0"/>
        <w:ind w:left="709"/>
        <w:jc w:val="both"/>
        <w:rPr>
          <w:rFonts w:ascii="Arial" w:eastAsiaTheme="minorHAnsi" w:hAnsi="Arial" w:cs="Arial"/>
          <w:sz w:val="22"/>
          <w:szCs w:val="22"/>
        </w:rPr>
      </w:pPr>
    </w:p>
    <w:p w14:paraId="5D8B3859" w14:textId="7B588DAA" w:rsidR="005B7D12" w:rsidRPr="00DD70F4" w:rsidRDefault="005B7D12" w:rsidP="00DD70F4">
      <w:pPr>
        <w:pStyle w:val="Normal29"/>
        <w:widowControl w:val="0"/>
        <w:autoSpaceDE w:val="0"/>
        <w:autoSpaceDN w:val="0"/>
        <w:adjustRightInd w:val="0"/>
        <w:ind w:left="709"/>
        <w:jc w:val="both"/>
        <w:rPr>
          <w:rFonts w:ascii="Arial" w:eastAsiaTheme="minorHAnsi" w:hAnsi="Arial" w:cs="Arial"/>
          <w:sz w:val="22"/>
          <w:szCs w:val="22"/>
        </w:rPr>
      </w:pPr>
      <w:r w:rsidRPr="00DD70F4">
        <w:rPr>
          <w:rFonts w:ascii="Arial" w:eastAsiaTheme="minorHAnsi" w:hAnsi="Arial" w:cs="Arial"/>
          <w:sz w:val="22"/>
          <w:szCs w:val="22"/>
          <w:u w:val="single"/>
        </w:rPr>
        <w:t>Reason</w:t>
      </w:r>
      <w:r w:rsidRPr="00DD70F4">
        <w:rPr>
          <w:rFonts w:ascii="Arial" w:eastAsiaTheme="minorHAnsi" w:hAnsi="Arial" w:cs="Arial"/>
          <w:sz w:val="22"/>
          <w:szCs w:val="22"/>
        </w:rPr>
        <w:t>: To ensure any damage caused by the development is documented prior to works commencing on the site.</w:t>
      </w:r>
    </w:p>
    <w:p w14:paraId="05188BD1" w14:textId="77777777" w:rsidR="008104D4" w:rsidRPr="00DD70F4" w:rsidRDefault="008104D4" w:rsidP="00DD70F4">
      <w:pPr>
        <w:pStyle w:val="Normal29"/>
        <w:widowControl w:val="0"/>
        <w:autoSpaceDE w:val="0"/>
        <w:autoSpaceDN w:val="0"/>
        <w:adjustRightInd w:val="0"/>
        <w:jc w:val="both"/>
        <w:rPr>
          <w:rFonts w:ascii="Arial" w:eastAsiaTheme="minorHAnsi" w:hAnsi="Arial" w:cs="Arial"/>
          <w:sz w:val="22"/>
          <w:szCs w:val="22"/>
        </w:rPr>
      </w:pPr>
    </w:p>
    <w:p w14:paraId="79BA58CB" w14:textId="19099C65" w:rsidR="00882A47" w:rsidRPr="00DD70F4" w:rsidRDefault="00D140DA" w:rsidP="00DD70F4">
      <w:pPr>
        <w:widowControl w:val="0"/>
        <w:pBdr>
          <w:bottom w:val="single" w:sz="18" w:space="1" w:color="auto"/>
        </w:pBdr>
        <w:spacing w:before="240" w:after="0" w:line="240" w:lineRule="auto"/>
        <w:jc w:val="both"/>
        <w:rPr>
          <w:rFonts w:ascii="Arial" w:hAnsi="Arial" w:cs="Arial"/>
          <w:b/>
          <w:bCs/>
        </w:rPr>
      </w:pPr>
      <w:r w:rsidRPr="00DD70F4">
        <w:rPr>
          <w:rFonts w:ascii="Arial" w:hAnsi="Arial" w:cs="Arial"/>
          <w:b/>
          <w:bCs/>
        </w:rPr>
        <w:t xml:space="preserve">PART C: </w:t>
      </w:r>
      <w:r w:rsidRPr="00DD70F4">
        <w:rPr>
          <w:rFonts w:ascii="Arial" w:hAnsi="Arial" w:cs="Arial"/>
          <w:b/>
          <w:bCs/>
        </w:rPr>
        <w:tab/>
      </w:r>
      <w:r w:rsidR="005D0DA5" w:rsidRPr="00DD70F4">
        <w:rPr>
          <w:rFonts w:ascii="Arial" w:hAnsi="Arial" w:cs="Arial"/>
          <w:b/>
          <w:bCs/>
        </w:rPr>
        <w:t xml:space="preserve">PRIOR TO WORKS COMMENCING </w:t>
      </w:r>
    </w:p>
    <w:p w14:paraId="3F8955E7" w14:textId="1050E225" w:rsidR="005D0DA5" w:rsidRPr="00DD70F4" w:rsidRDefault="005D0DA5" w:rsidP="00DD70F4">
      <w:pPr>
        <w:widowControl w:val="0"/>
        <w:spacing w:after="0" w:line="240" w:lineRule="auto"/>
        <w:jc w:val="both"/>
        <w:rPr>
          <w:rFonts w:ascii="Arial" w:hAnsi="Arial" w:cs="Arial"/>
          <w:b/>
          <w:bCs/>
        </w:rPr>
      </w:pPr>
    </w:p>
    <w:p w14:paraId="67E83FC7" w14:textId="096BC5A1" w:rsidR="007E02D7" w:rsidRPr="00DD70F4" w:rsidRDefault="00D140DA" w:rsidP="00DD70F4">
      <w:pPr>
        <w:widowControl w:val="0"/>
        <w:spacing w:after="0" w:line="240" w:lineRule="auto"/>
        <w:jc w:val="both"/>
        <w:rPr>
          <w:rFonts w:ascii="Arial" w:hAnsi="Arial" w:cs="Arial"/>
          <w:b/>
          <w:bCs/>
        </w:rPr>
      </w:pPr>
      <w:r w:rsidRPr="00DD70F4">
        <w:rPr>
          <w:rFonts w:ascii="Arial" w:hAnsi="Arial" w:cs="Arial"/>
          <w:b/>
          <w:bCs/>
        </w:rPr>
        <w:t>C1</w:t>
      </w:r>
      <w:r w:rsidRPr="00DD70F4">
        <w:rPr>
          <w:rFonts w:ascii="Arial" w:hAnsi="Arial" w:cs="Arial"/>
          <w:b/>
          <w:bCs/>
        </w:rPr>
        <w:tab/>
      </w:r>
      <w:r w:rsidR="007E02D7" w:rsidRPr="00DD70F4">
        <w:rPr>
          <w:rFonts w:ascii="Arial" w:hAnsi="Arial" w:cs="Arial"/>
          <w:b/>
          <w:bCs/>
        </w:rPr>
        <w:t xml:space="preserve">Appointment of Principal Certifying Authority </w:t>
      </w:r>
    </w:p>
    <w:p w14:paraId="60BF65EE" w14:textId="77777777" w:rsidR="007E02D7" w:rsidRPr="00DD70F4" w:rsidRDefault="007E02D7" w:rsidP="00DD70F4">
      <w:pPr>
        <w:widowControl w:val="0"/>
        <w:spacing w:after="0" w:line="240" w:lineRule="auto"/>
        <w:jc w:val="both"/>
        <w:rPr>
          <w:rFonts w:ascii="Arial" w:hAnsi="Arial" w:cs="Arial"/>
          <w:b/>
          <w:bCs/>
        </w:rPr>
      </w:pPr>
    </w:p>
    <w:p w14:paraId="0689645E" w14:textId="5350FEA9" w:rsidR="007E02D7" w:rsidRPr="00DD70F4" w:rsidRDefault="007E02D7" w:rsidP="00DD70F4">
      <w:pPr>
        <w:widowControl w:val="0"/>
        <w:spacing w:after="0" w:line="240" w:lineRule="auto"/>
        <w:ind w:left="720"/>
        <w:jc w:val="both"/>
        <w:rPr>
          <w:rFonts w:ascii="Arial" w:hAnsi="Arial" w:cs="Arial"/>
          <w:bCs/>
        </w:rPr>
      </w:pPr>
      <w:r w:rsidRPr="00DD70F4">
        <w:rPr>
          <w:rFonts w:ascii="Arial" w:hAnsi="Arial" w:cs="Arial"/>
          <w:bCs/>
        </w:rPr>
        <w:t>Prior to the commencement of work, the person having the benefit of the development consent and a Construction Certificate shall:</w:t>
      </w:r>
    </w:p>
    <w:p w14:paraId="70DAE2C3" w14:textId="77777777" w:rsidR="007E02D7" w:rsidRPr="00DD70F4" w:rsidRDefault="007E02D7" w:rsidP="00DD70F4">
      <w:pPr>
        <w:widowControl w:val="0"/>
        <w:spacing w:after="0" w:line="240" w:lineRule="auto"/>
        <w:ind w:left="720"/>
        <w:jc w:val="both"/>
        <w:rPr>
          <w:rFonts w:ascii="Arial" w:hAnsi="Arial" w:cs="Arial"/>
          <w:bCs/>
        </w:rPr>
      </w:pPr>
    </w:p>
    <w:p w14:paraId="183A3C1E" w14:textId="3D4FF171" w:rsidR="007E02D7" w:rsidRPr="00DD70F4" w:rsidRDefault="007E02D7" w:rsidP="00DD70F4">
      <w:pPr>
        <w:pStyle w:val="ListParagraph"/>
        <w:widowControl w:val="0"/>
        <w:numPr>
          <w:ilvl w:val="0"/>
          <w:numId w:val="8"/>
        </w:numPr>
        <w:spacing w:after="0" w:line="240" w:lineRule="auto"/>
        <w:ind w:left="1276" w:hanging="567"/>
        <w:jc w:val="both"/>
        <w:rPr>
          <w:rFonts w:ascii="Arial" w:hAnsi="Arial" w:cs="Arial"/>
          <w:bCs/>
        </w:rPr>
      </w:pPr>
      <w:r w:rsidRPr="00DD70F4">
        <w:rPr>
          <w:rFonts w:ascii="Arial" w:hAnsi="Arial" w:cs="Arial"/>
          <w:bCs/>
        </w:rPr>
        <w:t>Appoint a Principal Certifying Authority and notify the Council of the appointment (if Council is not appointed); and</w:t>
      </w:r>
    </w:p>
    <w:p w14:paraId="217F4433" w14:textId="77777777" w:rsidR="00621FD7" w:rsidRPr="00DD70F4" w:rsidRDefault="00621FD7" w:rsidP="00DD70F4">
      <w:pPr>
        <w:pStyle w:val="ListParagraph"/>
        <w:spacing w:after="0" w:line="240" w:lineRule="auto"/>
        <w:ind w:left="1276"/>
        <w:jc w:val="both"/>
        <w:rPr>
          <w:rFonts w:ascii="Arial" w:hAnsi="Arial" w:cs="Arial"/>
          <w:bCs/>
        </w:rPr>
      </w:pPr>
    </w:p>
    <w:p w14:paraId="4B928E63" w14:textId="78A1F924" w:rsidR="007E02D7" w:rsidRPr="00DD70F4" w:rsidRDefault="007E02D7" w:rsidP="00DD70F4">
      <w:pPr>
        <w:pStyle w:val="ListParagraph"/>
        <w:numPr>
          <w:ilvl w:val="0"/>
          <w:numId w:val="8"/>
        </w:numPr>
        <w:spacing w:after="0" w:line="240" w:lineRule="auto"/>
        <w:ind w:left="1276" w:hanging="567"/>
        <w:jc w:val="both"/>
        <w:rPr>
          <w:rFonts w:ascii="Arial" w:hAnsi="Arial" w:cs="Arial"/>
          <w:bCs/>
        </w:rPr>
      </w:pPr>
      <w:r w:rsidRPr="00DD70F4">
        <w:rPr>
          <w:rFonts w:ascii="Arial" w:hAnsi="Arial" w:cs="Arial"/>
          <w:bCs/>
        </w:rPr>
        <w:t>Notify Council of their intention to commence building work (at least 2 days’ notice is required)</w:t>
      </w:r>
      <w:r w:rsidR="000C3EE8" w:rsidRPr="00DD70F4">
        <w:rPr>
          <w:rFonts w:ascii="Arial" w:hAnsi="Arial" w:cs="Arial"/>
          <w:bCs/>
        </w:rPr>
        <w:t>.</w:t>
      </w:r>
    </w:p>
    <w:p w14:paraId="1D73A587" w14:textId="77777777" w:rsidR="000C3EE8" w:rsidRPr="00DD70F4" w:rsidRDefault="000C3EE8" w:rsidP="00DD70F4">
      <w:pPr>
        <w:spacing w:after="0" w:line="240" w:lineRule="auto"/>
        <w:jc w:val="both"/>
        <w:rPr>
          <w:rFonts w:ascii="Arial" w:hAnsi="Arial" w:cs="Arial"/>
          <w:bCs/>
        </w:rPr>
      </w:pPr>
    </w:p>
    <w:p w14:paraId="065BF144" w14:textId="47BF2DFE" w:rsidR="000C3EE8" w:rsidRPr="00DD70F4" w:rsidRDefault="000C3EE8" w:rsidP="00DD70F4">
      <w:pPr>
        <w:spacing w:after="0" w:line="240" w:lineRule="auto"/>
        <w:ind w:left="709"/>
        <w:jc w:val="both"/>
        <w:rPr>
          <w:rFonts w:ascii="Arial" w:hAnsi="Arial" w:cs="Arial"/>
        </w:rPr>
      </w:pPr>
      <w:r w:rsidRPr="00DD70F4">
        <w:rPr>
          <w:rFonts w:ascii="Arial" w:hAnsi="Arial" w:cs="Arial"/>
          <w:u w:val="single"/>
        </w:rPr>
        <w:t>Reason</w:t>
      </w:r>
      <w:r w:rsidR="004770E9" w:rsidRPr="00DD70F4">
        <w:rPr>
          <w:rFonts w:ascii="Arial" w:hAnsi="Arial" w:cs="Arial"/>
        </w:rPr>
        <w:t>: T</w:t>
      </w:r>
      <w:r w:rsidRPr="00DD70F4">
        <w:rPr>
          <w:rFonts w:ascii="Arial" w:hAnsi="Arial" w:cs="Arial"/>
        </w:rPr>
        <w:t xml:space="preserve">o ensure compliance with the </w:t>
      </w:r>
      <w:r w:rsidRPr="00DD70F4">
        <w:rPr>
          <w:rFonts w:ascii="Arial" w:hAnsi="Arial" w:cs="Arial"/>
          <w:i/>
        </w:rPr>
        <w:t>Environmental Planning and Assessment Act 1979</w:t>
      </w:r>
      <w:r w:rsidRPr="00DD70F4">
        <w:rPr>
          <w:rFonts w:ascii="Arial" w:hAnsi="Arial" w:cs="Arial"/>
        </w:rPr>
        <w:t>.</w:t>
      </w:r>
      <w:r w:rsidRPr="00DD70F4">
        <w:rPr>
          <w:rFonts w:ascii="Arial" w:hAnsi="Arial" w:cs="Arial"/>
        </w:rPr>
        <w:tab/>
      </w:r>
    </w:p>
    <w:p w14:paraId="700E5B5C" w14:textId="77777777" w:rsidR="000C3EE8" w:rsidRPr="00DD70F4" w:rsidRDefault="000C3EE8" w:rsidP="00DD70F4">
      <w:pPr>
        <w:spacing w:after="0" w:line="240" w:lineRule="auto"/>
        <w:ind w:firstLine="709"/>
        <w:jc w:val="both"/>
        <w:rPr>
          <w:rFonts w:ascii="Arial" w:hAnsi="Arial" w:cs="Arial"/>
          <w:bCs/>
        </w:rPr>
      </w:pPr>
    </w:p>
    <w:p w14:paraId="701DAFCA" w14:textId="29B63DFE" w:rsidR="00136DAA" w:rsidRPr="00DD70F4" w:rsidRDefault="007E02D7" w:rsidP="00DD70F4">
      <w:pPr>
        <w:spacing w:before="120" w:after="0" w:line="240" w:lineRule="auto"/>
        <w:jc w:val="both"/>
        <w:rPr>
          <w:rFonts w:ascii="Arial" w:hAnsi="Arial" w:cs="Arial"/>
          <w:b/>
          <w:bCs/>
        </w:rPr>
      </w:pPr>
      <w:r w:rsidRPr="00DD70F4">
        <w:rPr>
          <w:rFonts w:ascii="Arial" w:hAnsi="Arial" w:cs="Arial"/>
          <w:b/>
          <w:bCs/>
        </w:rPr>
        <w:t>C2</w:t>
      </w:r>
      <w:r w:rsidRPr="00DD70F4">
        <w:rPr>
          <w:rFonts w:ascii="Arial" w:hAnsi="Arial" w:cs="Arial"/>
          <w:b/>
          <w:bCs/>
        </w:rPr>
        <w:tab/>
      </w:r>
      <w:r w:rsidR="00221AB4" w:rsidRPr="00DD70F4">
        <w:rPr>
          <w:rFonts w:ascii="Arial" w:hAnsi="Arial" w:cs="Arial"/>
          <w:b/>
          <w:bCs/>
        </w:rPr>
        <w:t>Signs on site</w:t>
      </w:r>
    </w:p>
    <w:p w14:paraId="3DEDCD1F" w14:textId="77777777" w:rsidR="00136DAA" w:rsidRPr="00DD70F4" w:rsidRDefault="00136DAA" w:rsidP="00DD70F4">
      <w:pPr>
        <w:pStyle w:val="ListParagraph"/>
        <w:spacing w:after="0" w:line="240" w:lineRule="auto"/>
        <w:jc w:val="both"/>
        <w:rPr>
          <w:rFonts w:ascii="Arial" w:hAnsi="Arial" w:cs="Arial"/>
        </w:rPr>
      </w:pPr>
    </w:p>
    <w:p w14:paraId="66E2F819" w14:textId="63F731C0" w:rsidR="00136DAA" w:rsidRPr="00DD70F4" w:rsidRDefault="00221AB4" w:rsidP="00DD70F4">
      <w:pPr>
        <w:pStyle w:val="ListParagraph"/>
        <w:spacing w:after="0" w:line="240" w:lineRule="auto"/>
        <w:jc w:val="both"/>
        <w:rPr>
          <w:rFonts w:ascii="Arial" w:hAnsi="Arial" w:cs="Arial"/>
        </w:rPr>
      </w:pPr>
      <w:r w:rsidRPr="00DD70F4">
        <w:rPr>
          <w:rFonts w:ascii="Arial" w:hAnsi="Arial" w:cs="Arial"/>
        </w:rPr>
        <w:t>A</w:t>
      </w:r>
      <w:r w:rsidR="00136DAA" w:rsidRPr="00DD70F4">
        <w:rPr>
          <w:rFonts w:ascii="Arial" w:hAnsi="Arial" w:cs="Arial"/>
        </w:rPr>
        <w:t xml:space="preserve"> sign must be erected in a prominent position on </w:t>
      </w:r>
      <w:r w:rsidRPr="00DD70F4">
        <w:rPr>
          <w:rFonts w:ascii="Arial" w:hAnsi="Arial" w:cs="Arial"/>
        </w:rPr>
        <w:t xml:space="preserve">any site on which building work </w:t>
      </w:r>
      <w:r w:rsidR="00136DAA" w:rsidRPr="00DD70F4">
        <w:rPr>
          <w:rFonts w:ascii="Arial" w:hAnsi="Arial" w:cs="Arial"/>
        </w:rPr>
        <w:t>or demolition work is being carried out</w:t>
      </w:r>
      <w:r w:rsidR="00EC7610" w:rsidRPr="00DD70F4">
        <w:rPr>
          <w:rFonts w:ascii="Arial" w:hAnsi="Arial" w:cs="Arial"/>
        </w:rPr>
        <w:t>:</w:t>
      </w:r>
    </w:p>
    <w:p w14:paraId="2C54CF1E" w14:textId="77777777" w:rsidR="00136DAA" w:rsidRPr="00DD70F4" w:rsidRDefault="00136DAA" w:rsidP="00DD70F4">
      <w:pPr>
        <w:pStyle w:val="ListParagraph"/>
        <w:spacing w:after="0" w:line="240" w:lineRule="auto"/>
        <w:jc w:val="both"/>
        <w:rPr>
          <w:rFonts w:ascii="Arial" w:hAnsi="Arial" w:cs="Arial"/>
        </w:rPr>
      </w:pPr>
    </w:p>
    <w:p w14:paraId="4C9A8B4A" w14:textId="77777777" w:rsidR="00136DAA" w:rsidRPr="00DD70F4" w:rsidRDefault="00136DAA" w:rsidP="00DD70F4">
      <w:pPr>
        <w:pStyle w:val="ListParagraph"/>
        <w:numPr>
          <w:ilvl w:val="0"/>
          <w:numId w:val="1"/>
        </w:numPr>
        <w:spacing w:after="0" w:line="240" w:lineRule="auto"/>
        <w:ind w:left="1276" w:hanging="567"/>
        <w:jc w:val="both"/>
        <w:rPr>
          <w:rFonts w:ascii="Arial" w:hAnsi="Arial" w:cs="Arial"/>
        </w:rPr>
      </w:pPr>
      <w:r w:rsidRPr="00DD70F4">
        <w:rPr>
          <w:rFonts w:ascii="Arial" w:hAnsi="Arial" w:cs="Arial"/>
        </w:rPr>
        <w:t>showing the name, address and telephone number of the principal certifier for the work, and</w:t>
      </w:r>
    </w:p>
    <w:p w14:paraId="75FD72E5" w14:textId="77777777" w:rsidR="003F723B" w:rsidRPr="00DD70F4" w:rsidRDefault="003F723B" w:rsidP="00DD70F4">
      <w:pPr>
        <w:pStyle w:val="ListParagraph"/>
        <w:spacing w:after="0" w:line="240" w:lineRule="auto"/>
        <w:ind w:left="1276"/>
        <w:jc w:val="both"/>
        <w:rPr>
          <w:rFonts w:ascii="Arial" w:hAnsi="Arial" w:cs="Arial"/>
        </w:rPr>
      </w:pPr>
    </w:p>
    <w:p w14:paraId="5FDE641B" w14:textId="77777777" w:rsidR="00136DAA" w:rsidRPr="00DD70F4" w:rsidRDefault="00136DAA" w:rsidP="00DD70F4">
      <w:pPr>
        <w:pStyle w:val="ListParagraph"/>
        <w:numPr>
          <w:ilvl w:val="0"/>
          <w:numId w:val="1"/>
        </w:numPr>
        <w:spacing w:after="0" w:line="240" w:lineRule="auto"/>
        <w:ind w:left="1276" w:hanging="567"/>
        <w:jc w:val="both"/>
        <w:rPr>
          <w:rFonts w:ascii="Arial" w:hAnsi="Arial" w:cs="Arial"/>
        </w:rPr>
      </w:pPr>
      <w:r w:rsidRPr="00DD70F4">
        <w:rPr>
          <w:rFonts w:ascii="Arial" w:hAnsi="Arial" w:cs="Arial"/>
        </w:rPr>
        <w:t>showing the name of the principal contractor (if any) for any building work and a telephone number on which that person may be contacted outside working hours, and</w:t>
      </w:r>
    </w:p>
    <w:p w14:paraId="516C5893" w14:textId="77777777" w:rsidR="003F723B" w:rsidRPr="00DD70F4" w:rsidRDefault="003F723B" w:rsidP="00DD70F4">
      <w:pPr>
        <w:pStyle w:val="ListParagraph"/>
        <w:spacing w:after="0" w:line="240" w:lineRule="auto"/>
        <w:jc w:val="both"/>
        <w:rPr>
          <w:rFonts w:ascii="Arial" w:hAnsi="Arial" w:cs="Arial"/>
        </w:rPr>
      </w:pPr>
    </w:p>
    <w:p w14:paraId="71B351EC" w14:textId="77777777" w:rsidR="00136DAA" w:rsidRPr="00DD70F4" w:rsidRDefault="00136DAA" w:rsidP="00DD70F4">
      <w:pPr>
        <w:pStyle w:val="ListParagraph"/>
        <w:numPr>
          <w:ilvl w:val="0"/>
          <w:numId w:val="1"/>
        </w:numPr>
        <w:spacing w:after="0" w:line="240" w:lineRule="auto"/>
        <w:ind w:left="1276" w:hanging="567"/>
        <w:jc w:val="both"/>
        <w:rPr>
          <w:rFonts w:ascii="Arial" w:hAnsi="Arial" w:cs="Arial"/>
        </w:rPr>
      </w:pPr>
      <w:r w:rsidRPr="00DD70F4">
        <w:rPr>
          <w:rFonts w:ascii="Arial" w:hAnsi="Arial" w:cs="Arial"/>
        </w:rPr>
        <w:t>stating that unauthorised entry to the work site is prohibited.</w:t>
      </w:r>
    </w:p>
    <w:p w14:paraId="28A4EEAE" w14:textId="77777777" w:rsidR="004B198F" w:rsidRPr="00DD70F4" w:rsidRDefault="004B198F" w:rsidP="00DD70F4">
      <w:pPr>
        <w:spacing w:after="0" w:line="240" w:lineRule="auto"/>
        <w:ind w:left="709"/>
        <w:jc w:val="both"/>
        <w:rPr>
          <w:rFonts w:ascii="Arial" w:hAnsi="Arial" w:cs="Arial"/>
        </w:rPr>
      </w:pPr>
    </w:p>
    <w:p w14:paraId="075ABD14" w14:textId="045B6CCC" w:rsidR="00136DAA" w:rsidRPr="00DD70F4" w:rsidRDefault="00221AB4" w:rsidP="00DD70F4">
      <w:pPr>
        <w:spacing w:after="0" w:line="240" w:lineRule="auto"/>
        <w:ind w:left="709"/>
        <w:jc w:val="both"/>
        <w:rPr>
          <w:rFonts w:ascii="Arial" w:hAnsi="Arial" w:cs="Arial"/>
        </w:rPr>
      </w:pPr>
      <w:r w:rsidRPr="00DD70F4">
        <w:rPr>
          <w:rFonts w:ascii="Arial" w:hAnsi="Arial" w:cs="Arial"/>
        </w:rPr>
        <w:t>Any such</w:t>
      </w:r>
      <w:r w:rsidR="00136DAA" w:rsidRPr="00DD70F4">
        <w:rPr>
          <w:rFonts w:ascii="Arial" w:hAnsi="Arial" w:cs="Arial"/>
        </w:rPr>
        <w:t xml:space="preserve"> sign </w:t>
      </w:r>
      <w:r w:rsidRPr="00DD70F4">
        <w:rPr>
          <w:rFonts w:ascii="Arial" w:hAnsi="Arial" w:cs="Arial"/>
        </w:rPr>
        <w:t>is to</w:t>
      </w:r>
      <w:r w:rsidR="00136DAA" w:rsidRPr="00DD70F4">
        <w:rPr>
          <w:rFonts w:ascii="Arial" w:hAnsi="Arial" w:cs="Arial"/>
        </w:rPr>
        <w:t xml:space="preserve"> be maintain</w:t>
      </w:r>
      <w:r w:rsidRPr="00DD70F4">
        <w:rPr>
          <w:rFonts w:ascii="Arial" w:hAnsi="Arial" w:cs="Arial"/>
        </w:rPr>
        <w:t xml:space="preserve">ed while the building work </w:t>
      </w:r>
      <w:r w:rsidR="00136DAA" w:rsidRPr="00DD70F4">
        <w:rPr>
          <w:rFonts w:ascii="Arial" w:hAnsi="Arial" w:cs="Arial"/>
        </w:rPr>
        <w:t xml:space="preserve">or demolition work is being carried </w:t>
      </w:r>
      <w:r w:rsidR="008938E4" w:rsidRPr="00DD70F4">
        <w:rPr>
          <w:rFonts w:ascii="Arial" w:hAnsi="Arial" w:cs="Arial"/>
        </w:rPr>
        <w:t>out but</w:t>
      </w:r>
      <w:r w:rsidR="00136DAA" w:rsidRPr="00DD70F4">
        <w:rPr>
          <w:rFonts w:ascii="Arial" w:hAnsi="Arial" w:cs="Arial"/>
        </w:rPr>
        <w:t xml:space="preserve"> must be removed when the work has been completed.</w:t>
      </w:r>
    </w:p>
    <w:p w14:paraId="0FD4CCE3" w14:textId="77777777" w:rsidR="00D140DA" w:rsidRPr="00DD70F4" w:rsidRDefault="00D140DA" w:rsidP="00DD70F4">
      <w:pPr>
        <w:spacing w:after="0" w:line="240" w:lineRule="auto"/>
        <w:ind w:left="709"/>
        <w:jc w:val="both"/>
        <w:rPr>
          <w:rFonts w:ascii="Arial" w:hAnsi="Arial" w:cs="Arial"/>
        </w:rPr>
      </w:pPr>
    </w:p>
    <w:p w14:paraId="71C4D1D7" w14:textId="53C21469" w:rsidR="00D140DA" w:rsidRPr="00DD70F4" w:rsidRDefault="00D140DA" w:rsidP="00DD70F4">
      <w:pPr>
        <w:spacing w:after="0" w:line="240" w:lineRule="auto"/>
        <w:ind w:left="709"/>
        <w:jc w:val="both"/>
        <w:rPr>
          <w:rFonts w:ascii="Arial" w:hAnsi="Arial" w:cs="Arial"/>
        </w:rPr>
      </w:pPr>
      <w:r w:rsidRPr="00DD70F4">
        <w:rPr>
          <w:rFonts w:ascii="Arial" w:hAnsi="Arial" w:cs="Arial"/>
          <w:u w:val="single"/>
        </w:rPr>
        <w:t>Reason</w:t>
      </w:r>
      <w:r w:rsidRPr="00DD70F4">
        <w:rPr>
          <w:rFonts w:ascii="Arial" w:hAnsi="Arial" w:cs="Arial"/>
        </w:rPr>
        <w:t xml:space="preserve">: </w:t>
      </w:r>
      <w:r w:rsidR="00136DAA" w:rsidRPr="00DD70F4">
        <w:rPr>
          <w:rFonts w:ascii="Arial" w:hAnsi="Arial" w:cs="Arial"/>
          <w:bCs/>
        </w:rPr>
        <w:t xml:space="preserve">Prescribed Condition </w:t>
      </w:r>
      <w:r w:rsidR="008F6DDD" w:rsidRPr="00DD70F4">
        <w:rPr>
          <w:rFonts w:ascii="Arial" w:hAnsi="Arial" w:cs="Arial"/>
          <w:bCs/>
        </w:rPr>
        <w:t xml:space="preserve">under </w:t>
      </w:r>
      <w:r w:rsidR="00136DAA" w:rsidRPr="00DD70F4">
        <w:rPr>
          <w:rFonts w:ascii="Arial" w:hAnsi="Arial" w:cs="Arial"/>
          <w:bCs/>
        </w:rPr>
        <w:t>Cl</w:t>
      </w:r>
      <w:r w:rsidRPr="00DD70F4">
        <w:rPr>
          <w:rFonts w:ascii="Arial" w:hAnsi="Arial" w:cs="Arial"/>
          <w:bCs/>
        </w:rPr>
        <w:t>ause</w:t>
      </w:r>
      <w:r w:rsidR="00136DAA" w:rsidRPr="00DD70F4">
        <w:rPr>
          <w:rFonts w:ascii="Arial" w:hAnsi="Arial" w:cs="Arial"/>
          <w:bCs/>
        </w:rPr>
        <w:t xml:space="preserve"> 98</w:t>
      </w:r>
      <w:proofErr w:type="gramStart"/>
      <w:r w:rsidR="00136DAA" w:rsidRPr="00DD70F4">
        <w:rPr>
          <w:rFonts w:ascii="Arial" w:hAnsi="Arial" w:cs="Arial"/>
          <w:bCs/>
        </w:rPr>
        <w:t>A</w:t>
      </w:r>
      <w:r w:rsidR="00221AB4" w:rsidRPr="00DD70F4">
        <w:rPr>
          <w:rFonts w:ascii="Arial" w:hAnsi="Arial" w:cs="Arial"/>
          <w:bCs/>
        </w:rPr>
        <w:t>(</w:t>
      </w:r>
      <w:proofErr w:type="gramEnd"/>
      <w:r w:rsidR="00221AB4" w:rsidRPr="00DD70F4">
        <w:rPr>
          <w:rFonts w:ascii="Arial" w:hAnsi="Arial" w:cs="Arial"/>
          <w:bCs/>
        </w:rPr>
        <w:t>2) and (3)</w:t>
      </w:r>
      <w:r w:rsidR="00136DAA" w:rsidRPr="00DD70F4">
        <w:rPr>
          <w:rFonts w:ascii="Arial" w:hAnsi="Arial" w:cs="Arial"/>
          <w:bCs/>
        </w:rPr>
        <w:t xml:space="preserve"> of the Regulation</w:t>
      </w:r>
      <w:r w:rsidRPr="00DD70F4">
        <w:rPr>
          <w:rFonts w:ascii="Arial" w:hAnsi="Arial" w:cs="Arial"/>
          <w:bCs/>
        </w:rPr>
        <w:t>.</w:t>
      </w:r>
    </w:p>
    <w:p w14:paraId="0A0060A3" w14:textId="7E56D1F9" w:rsidR="005D0DA5" w:rsidRPr="00DD70F4" w:rsidRDefault="005D0DA5" w:rsidP="00DD70F4">
      <w:pPr>
        <w:spacing w:after="0" w:line="240" w:lineRule="auto"/>
        <w:jc w:val="both"/>
        <w:rPr>
          <w:rFonts w:ascii="Arial" w:hAnsi="Arial" w:cs="Arial"/>
          <w:b/>
          <w:bCs/>
        </w:rPr>
      </w:pPr>
    </w:p>
    <w:p w14:paraId="4C9D6D3B" w14:textId="3EF30741" w:rsidR="00B56532" w:rsidRPr="00DD70F4" w:rsidRDefault="000B151A" w:rsidP="00DD70F4">
      <w:pPr>
        <w:spacing w:before="120" w:after="0" w:line="240" w:lineRule="auto"/>
        <w:jc w:val="both"/>
        <w:rPr>
          <w:rFonts w:ascii="Arial" w:hAnsi="Arial" w:cs="Arial"/>
          <w:b/>
          <w:bCs/>
        </w:rPr>
      </w:pPr>
      <w:r w:rsidRPr="00DD70F4">
        <w:rPr>
          <w:rFonts w:ascii="Arial" w:hAnsi="Arial" w:cs="Arial"/>
          <w:b/>
          <w:bCs/>
        </w:rPr>
        <w:t>C3</w:t>
      </w:r>
      <w:r w:rsidRPr="00DD70F4">
        <w:rPr>
          <w:rFonts w:ascii="Arial" w:hAnsi="Arial" w:cs="Arial"/>
          <w:b/>
          <w:bCs/>
        </w:rPr>
        <w:tab/>
      </w:r>
      <w:r w:rsidR="00030917" w:rsidRPr="00DD70F4">
        <w:rPr>
          <w:rFonts w:ascii="Arial" w:hAnsi="Arial" w:cs="Arial"/>
          <w:b/>
          <w:bCs/>
        </w:rPr>
        <w:t>Tree Protection Measures</w:t>
      </w:r>
    </w:p>
    <w:p w14:paraId="02BA7930" w14:textId="77777777" w:rsidR="00AD24A7" w:rsidRPr="00DD70F4" w:rsidRDefault="00AD24A7" w:rsidP="00DD70F4">
      <w:pPr>
        <w:pStyle w:val="ListParagraph"/>
        <w:spacing w:after="0" w:line="240" w:lineRule="auto"/>
        <w:contextualSpacing w:val="0"/>
        <w:jc w:val="both"/>
        <w:rPr>
          <w:rFonts w:ascii="Arial" w:hAnsi="Arial" w:cs="Arial"/>
        </w:rPr>
      </w:pPr>
    </w:p>
    <w:p w14:paraId="1FA59456" w14:textId="4D2633D8" w:rsidR="00030917" w:rsidRPr="00DD70F4" w:rsidRDefault="00030917" w:rsidP="00DD70F4">
      <w:pPr>
        <w:pStyle w:val="ListParagraph"/>
        <w:spacing w:after="0" w:line="240" w:lineRule="auto"/>
        <w:contextualSpacing w:val="0"/>
        <w:jc w:val="both"/>
        <w:rPr>
          <w:rFonts w:ascii="Arial" w:hAnsi="Arial" w:cs="Arial"/>
        </w:rPr>
      </w:pPr>
      <w:r w:rsidRPr="00DD70F4">
        <w:rPr>
          <w:rFonts w:ascii="Arial" w:hAnsi="Arial" w:cs="Arial"/>
        </w:rPr>
        <w:t>Before the commencement of any site or building work, the principal certifier must ensure the measures for tree protection detailed in the Construction Site Management Plan are in place.</w:t>
      </w:r>
    </w:p>
    <w:p w14:paraId="2E38625D" w14:textId="77777777" w:rsidR="00030917" w:rsidRPr="00DD70F4" w:rsidRDefault="00030917" w:rsidP="00DD70F4">
      <w:pPr>
        <w:pStyle w:val="ListParagraph"/>
        <w:spacing w:after="0" w:line="240" w:lineRule="auto"/>
        <w:contextualSpacing w:val="0"/>
        <w:jc w:val="both"/>
        <w:rPr>
          <w:rFonts w:ascii="Arial" w:hAnsi="Arial" w:cs="Arial"/>
        </w:rPr>
      </w:pPr>
    </w:p>
    <w:p w14:paraId="7293CE49" w14:textId="62B43136" w:rsidR="00D14AC5" w:rsidRPr="00DD70F4" w:rsidRDefault="005B7D12" w:rsidP="00DD70F4">
      <w:pPr>
        <w:pStyle w:val="ListParagraph"/>
        <w:spacing w:after="0" w:line="240" w:lineRule="auto"/>
        <w:contextualSpacing w:val="0"/>
        <w:jc w:val="both"/>
        <w:rPr>
          <w:rFonts w:ascii="Arial" w:hAnsi="Arial" w:cs="Arial"/>
        </w:rPr>
      </w:pPr>
      <w:r w:rsidRPr="00DD70F4">
        <w:rPr>
          <w:rFonts w:ascii="Arial" w:hAnsi="Arial" w:cs="Arial"/>
          <w:u w:val="single"/>
        </w:rPr>
        <w:t>Reason</w:t>
      </w:r>
      <w:r w:rsidRPr="00DD70F4">
        <w:rPr>
          <w:rFonts w:ascii="Arial" w:hAnsi="Arial" w:cs="Arial"/>
        </w:rPr>
        <w:t>: To protect trees which are to be retained prior to work commencing on the site.</w:t>
      </w:r>
    </w:p>
    <w:p w14:paraId="77CFA036" w14:textId="77777777" w:rsidR="00D4511B" w:rsidRPr="00DD70F4" w:rsidRDefault="00D4511B" w:rsidP="00DD70F4">
      <w:pPr>
        <w:widowControl w:val="0"/>
        <w:spacing w:after="0" w:line="240" w:lineRule="auto"/>
        <w:jc w:val="both"/>
        <w:rPr>
          <w:rFonts w:ascii="Arial" w:hAnsi="Arial" w:cs="Arial"/>
          <w:b/>
          <w:bCs/>
        </w:rPr>
      </w:pPr>
    </w:p>
    <w:p w14:paraId="5024CAE4" w14:textId="3381EA5B" w:rsidR="004033A1" w:rsidRPr="00DD70F4" w:rsidRDefault="005F74FE" w:rsidP="00DD70F4">
      <w:pPr>
        <w:widowControl w:val="0"/>
        <w:spacing w:before="120" w:after="0" w:line="240" w:lineRule="auto"/>
        <w:jc w:val="both"/>
        <w:rPr>
          <w:rFonts w:ascii="Arial" w:hAnsi="Arial" w:cs="Arial"/>
          <w:b/>
          <w:bCs/>
        </w:rPr>
      </w:pPr>
      <w:r w:rsidRPr="00DD70F4">
        <w:rPr>
          <w:rFonts w:ascii="Arial" w:hAnsi="Arial" w:cs="Arial"/>
          <w:b/>
          <w:bCs/>
        </w:rPr>
        <w:t>C</w:t>
      </w:r>
      <w:r w:rsidR="008C0EC9" w:rsidRPr="00DD70F4">
        <w:rPr>
          <w:rFonts w:ascii="Arial" w:hAnsi="Arial" w:cs="Arial"/>
          <w:b/>
          <w:bCs/>
        </w:rPr>
        <w:t>4</w:t>
      </w:r>
      <w:r w:rsidRPr="00DD70F4">
        <w:rPr>
          <w:rFonts w:ascii="Arial" w:hAnsi="Arial" w:cs="Arial"/>
          <w:b/>
          <w:bCs/>
        </w:rPr>
        <w:tab/>
      </w:r>
      <w:r w:rsidR="004033A1" w:rsidRPr="00DD70F4">
        <w:rPr>
          <w:rFonts w:ascii="Arial" w:hAnsi="Arial" w:cs="Arial"/>
          <w:b/>
          <w:bCs/>
        </w:rPr>
        <w:t>Toilet Facilities during Construction</w:t>
      </w:r>
    </w:p>
    <w:p w14:paraId="5BA12567" w14:textId="77777777" w:rsidR="004033A1" w:rsidRPr="00DD70F4" w:rsidRDefault="004033A1" w:rsidP="00DD70F4">
      <w:pPr>
        <w:pStyle w:val="ListParagraph"/>
        <w:widowControl w:val="0"/>
        <w:spacing w:after="0" w:line="240" w:lineRule="auto"/>
        <w:contextualSpacing w:val="0"/>
        <w:jc w:val="both"/>
        <w:rPr>
          <w:rFonts w:ascii="Arial" w:hAnsi="Arial" w:cs="Arial"/>
        </w:rPr>
      </w:pPr>
    </w:p>
    <w:p w14:paraId="4620BC80" w14:textId="77777777" w:rsidR="005427BA" w:rsidRPr="00DD70F4" w:rsidRDefault="00E7619C" w:rsidP="00DD70F4">
      <w:pPr>
        <w:widowControl w:val="0"/>
        <w:spacing w:after="0" w:line="240" w:lineRule="auto"/>
        <w:ind w:left="709"/>
        <w:jc w:val="both"/>
        <w:rPr>
          <w:rFonts w:ascii="Arial" w:hAnsi="Arial" w:cs="Arial"/>
        </w:rPr>
      </w:pPr>
      <w:r w:rsidRPr="00DD70F4">
        <w:rPr>
          <w:rFonts w:ascii="Arial" w:hAnsi="Arial" w:cs="Arial"/>
        </w:rPr>
        <w:t>Toilet facilities must be provided on the work site during construction at the rate of one</w:t>
      </w:r>
      <w:r w:rsidR="004033A1" w:rsidRPr="00DD70F4">
        <w:rPr>
          <w:rFonts w:ascii="Arial" w:hAnsi="Arial" w:cs="Arial"/>
        </w:rPr>
        <w:t xml:space="preserve"> t</w:t>
      </w:r>
      <w:r w:rsidRPr="00DD70F4">
        <w:rPr>
          <w:rFonts w:ascii="Arial" w:hAnsi="Arial" w:cs="Arial"/>
        </w:rPr>
        <w:t>oilet for every 20 persons or part of 20 persons employed at the work site. Each toilet</w:t>
      </w:r>
      <w:r w:rsidR="005427BA" w:rsidRPr="00DD70F4">
        <w:rPr>
          <w:rFonts w:ascii="Arial" w:hAnsi="Arial" w:cs="Arial"/>
        </w:rPr>
        <w:t xml:space="preserve"> </w:t>
      </w:r>
      <w:r w:rsidRPr="00DD70F4">
        <w:rPr>
          <w:rFonts w:ascii="Arial" w:hAnsi="Arial" w:cs="Arial"/>
        </w:rPr>
        <w:t>provided must:</w:t>
      </w:r>
    </w:p>
    <w:p w14:paraId="3FDA6955" w14:textId="77777777" w:rsidR="005427BA" w:rsidRPr="00DD70F4" w:rsidRDefault="005427BA" w:rsidP="00DD70F4">
      <w:pPr>
        <w:widowControl w:val="0"/>
        <w:spacing w:after="0" w:line="240" w:lineRule="auto"/>
        <w:ind w:left="709"/>
        <w:jc w:val="both"/>
        <w:rPr>
          <w:rFonts w:ascii="Arial" w:hAnsi="Arial" w:cs="Arial"/>
        </w:rPr>
      </w:pPr>
    </w:p>
    <w:p w14:paraId="67B42EC4" w14:textId="6A9F5C26" w:rsidR="005427BA" w:rsidRPr="00DD70F4" w:rsidRDefault="00E7619C" w:rsidP="00DD70F4">
      <w:pPr>
        <w:pStyle w:val="ListParagraph"/>
        <w:widowControl w:val="0"/>
        <w:numPr>
          <w:ilvl w:val="0"/>
          <w:numId w:val="15"/>
        </w:numPr>
        <w:spacing w:after="0" w:line="240" w:lineRule="auto"/>
        <w:ind w:left="1276" w:hanging="567"/>
        <w:jc w:val="both"/>
        <w:rPr>
          <w:rFonts w:ascii="Arial" w:hAnsi="Arial" w:cs="Arial"/>
        </w:rPr>
      </w:pPr>
      <w:r w:rsidRPr="00DD70F4">
        <w:rPr>
          <w:rFonts w:ascii="Arial" w:hAnsi="Arial" w:cs="Arial"/>
        </w:rPr>
        <w:t>Be a standard flushing toilet, co</w:t>
      </w:r>
      <w:r w:rsidR="005427BA" w:rsidRPr="00DD70F4">
        <w:rPr>
          <w:rFonts w:ascii="Arial" w:hAnsi="Arial" w:cs="Arial"/>
        </w:rPr>
        <w:t>nnected to a public sewer, or</w:t>
      </w:r>
    </w:p>
    <w:p w14:paraId="11E3C8E9" w14:textId="77777777" w:rsidR="005427BA" w:rsidRPr="00DD70F4" w:rsidRDefault="005427BA" w:rsidP="00DD70F4">
      <w:pPr>
        <w:pStyle w:val="ListParagraph"/>
        <w:widowControl w:val="0"/>
        <w:spacing w:after="0" w:line="240" w:lineRule="auto"/>
        <w:ind w:left="1276"/>
        <w:jc w:val="both"/>
        <w:rPr>
          <w:rFonts w:ascii="Arial" w:hAnsi="Arial" w:cs="Arial"/>
        </w:rPr>
      </w:pPr>
    </w:p>
    <w:p w14:paraId="1886C9BB" w14:textId="6342EDE4" w:rsidR="005427BA" w:rsidRPr="00DD70F4" w:rsidRDefault="00E7619C" w:rsidP="00DD70F4">
      <w:pPr>
        <w:pStyle w:val="ListParagraph"/>
        <w:widowControl w:val="0"/>
        <w:numPr>
          <w:ilvl w:val="0"/>
          <w:numId w:val="15"/>
        </w:numPr>
        <w:spacing w:after="0" w:line="240" w:lineRule="auto"/>
        <w:ind w:left="1276" w:hanging="567"/>
        <w:jc w:val="both"/>
        <w:rPr>
          <w:rFonts w:ascii="Arial" w:hAnsi="Arial" w:cs="Arial"/>
        </w:rPr>
      </w:pPr>
      <w:r w:rsidRPr="00DD70F4">
        <w:rPr>
          <w:rFonts w:ascii="Arial" w:hAnsi="Arial" w:cs="Arial"/>
        </w:rPr>
        <w:t>If connection to a public sewer is not available, to an on-site effluent disposal</w:t>
      </w:r>
      <w:r w:rsidRPr="00DD70F4">
        <w:rPr>
          <w:rFonts w:ascii="Arial" w:hAnsi="Arial" w:cs="Arial"/>
        </w:rPr>
        <w:br/>
        <w:t>system</w:t>
      </w:r>
      <w:r w:rsidR="005427BA" w:rsidRPr="00DD70F4">
        <w:rPr>
          <w:rFonts w:ascii="Arial" w:hAnsi="Arial" w:cs="Arial"/>
        </w:rPr>
        <w:t xml:space="preserve"> approved by the council, or</w:t>
      </w:r>
    </w:p>
    <w:p w14:paraId="19AD3D5D" w14:textId="77777777" w:rsidR="005427BA" w:rsidRPr="00DD70F4" w:rsidRDefault="005427BA" w:rsidP="00DD70F4">
      <w:pPr>
        <w:pStyle w:val="ListParagraph"/>
        <w:widowControl w:val="0"/>
        <w:spacing w:after="0" w:line="240" w:lineRule="auto"/>
        <w:jc w:val="both"/>
        <w:rPr>
          <w:rFonts w:ascii="Arial" w:hAnsi="Arial" w:cs="Arial"/>
        </w:rPr>
      </w:pPr>
    </w:p>
    <w:p w14:paraId="4BC47880" w14:textId="05F5DC29" w:rsidR="00E7619C" w:rsidRPr="00DD70F4" w:rsidRDefault="00E7619C" w:rsidP="00DD70F4">
      <w:pPr>
        <w:pStyle w:val="ListParagraph"/>
        <w:widowControl w:val="0"/>
        <w:numPr>
          <w:ilvl w:val="0"/>
          <w:numId w:val="15"/>
        </w:numPr>
        <w:spacing w:after="0" w:line="240" w:lineRule="auto"/>
        <w:ind w:left="1276" w:hanging="567"/>
        <w:jc w:val="both"/>
        <w:rPr>
          <w:rFonts w:ascii="Arial" w:hAnsi="Arial" w:cs="Arial"/>
        </w:rPr>
      </w:pPr>
      <w:r w:rsidRPr="00DD70F4">
        <w:rPr>
          <w:rFonts w:ascii="Arial" w:hAnsi="Arial" w:cs="Arial"/>
        </w:rPr>
        <w:t>A portable toilet.</w:t>
      </w:r>
    </w:p>
    <w:p w14:paraId="01E421AD" w14:textId="1734CE62" w:rsidR="005F1B31" w:rsidRPr="00DD70F4" w:rsidRDefault="005F1B31" w:rsidP="00DD70F4">
      <w:pPr>
        <w:pStyle w:val="ListParagraph"/>
        <w:spacing w:after="0" w:line="240" w:lineRule="auto"/>
        <w:contextualSpacing w:val="0"/>
        <w:jc w:val="both"/>
        <w:rPr>
          <w:rFonts w:ascii="Arial" w:hAnsi="Arial" w:cs="Arial"/>
          <w:b/>
          <w:bCs/>
        </w:rPr>
      </w:pPr>
    </w:p>
    <w:p w14:paraId="78CA69EB" w14:textId="2F96179D" w:rsidR="004B198F" w:rsidRPr="00DD70F4" w:rsidRDefault="004B198F" w:rsidP="00DD70F4">
      <w:pPr>
        <w:pStyle w:val="ListParagraph"/>
        <w:spacing w:after="0" w:line="240" w:lineRule="auto"/>
        <w:contextualSpacing w:val="0"/>
        <w:jc w:val="both"/>
        <w:rPr>
          <w:rFonts w:ascii="Arial" w:hAnsi="Arial" w:cs="Arial"/>
        </w:rPr>
      </w:pPr>
      <w:r w:rsidRPr="00DD70F4">
        <w:rPr>
          <w:rFonts w:ascii="Arial" w:hAnsi="Arial" w:cs="Arial"/>
          <w:u w:val="single"/>
        </w:rPr>
        <w:t>Reason</w:t>
      </w:r>
      <w:r w:rsidRPr="00DD70F4">
        <w:rPr>
          <w:rFonts w:ascii="Arial" w:hAnsi="Arial" w:cs="Arial"/>
        </w:rPr>
        <w:t xml:space="preserve">: To </w:t>
      </w:r>
      <w:r w:rsidR="00C526C7" w:rsidRPr="00DD70F4">
        <w:rPr>
          <w:rFonts w:ascii="Arial" w:hAnsi="Arial" w:cs="Arial"/>
        </w:rPr>
        <w:t xml:space="preserve">provide appropriate on-site amenities during demolition and construction work. </w:t>
      </w:r>
    </w:p>
    <w:p w14:paraId="1E9EB276" w14:textId="77777777" w:rsidR="004B198F" w:rsidRPr="00DD70F4" w:rsidRDefault="004B198F" w:rsidP="00DD70F4">
      <w:pPr>
        <w:pStyle w:val="ListParagraph"/>
        <w:spacing w:after="0" w:line="240" w:lineRule="auto"/>
        <w:contextualSpacing w:val="0"/>
        <w:jc w:val="both"/>
        <w:rPr>
          <w:rFonts w:ascii="Arial" w:hAnsi="Arial" w:cs="Arial"/>
          <w:b/>
          <w:bCs/>
        </w:rPr>
      </w:pPr>
    </w:p>
    <w:p w14:paraId="4875F836" w14:textId="52D0D109" w:rsidR="00D140DA" w:rsidRPr="00DD70F4" w:rsidRDefault="000B151A" w:rsidP="00DD70F4">
      <w:pPr>
        <w:spacing w:before="120" w:after="0" w:line="240" w:lineRule="auto"/>
        <w:ind w:left="720" w:hanging="720"/>
        <w:jc w:val="both"/>
        <w:rPr>
          <w:rFonts w:ascii="Arial" w:hAnsi="Arial" w:cs="Arial"/>
          <w:b/>
          <w:bCs/>
        </w:rPr>
      </w:pPr>
      <w:r w:rsidRPr="00DD70F4">
        <w:rPr>
          <w:rFonts w:ascii="Arial" w:hAnsi="Arial" w:cs="Arial"/>
          <w:b/>
          <w:bCs/>
        </w:rPr>
        <w:t>C</w:t>
      </w:r>
      <w:r w:rsidR="008C0EC9" w:rsidRPr="00DD70F4">
        <w:rPr>
          <w:rFonts w:ascii="Arial" w:hAnsi="Arial" w:cs="Arial"/>
          <w:b/>
          <w:bCs/>
        </w:rPr>
        <w:t>5</w:t>
      </w:r>
      <w:r w:rsidRPr="00DD70F4">
        <w:rPr>
          <w:rFonts w:ascii="Arial" w:hAnsi="Arial" w:cs="Arial"/>
          <w:b/>
          <w:bCs/>
        </w:rPr>
        <w:tab/>
      </w:r>
      <w:r w:rsidR="00D140DA" w:rsidRPr="00DD70F4">
        <w:rPr>
          <w:rFonts w:ascii="Arial" w:hAnsi="Arial" w:cs="Arial"/>
          <w:b/>
          <w:bCs/>
        </w:rPr>
        <w:t>Implementation of the Construction Site Management Plan</w:t>
      </w:r>
      <w:r w:rsidR="00030917" w:rsidRPr="00DD70F4">
        <w:rPr>
          <w:rFonts w:ascii="Arial" w:hAnsi="Arial" w:cs="Arial"/>
          <w:b/>
          <w:bCs/>
        </w:rPr>
        <w:t xml:space="preserve"> and Waste Management Plan</w:t>
      </w:r>
    </w:p>
    <w:p w14:paraId="094F8720" w14:textId="77777777" w:rsidR="00D140DA" w:rsidRPr="00DD70F4" w:rsidRDefault="00D140DA" w:rsidP="00DD70F4">
      <w:pPr>
        <w:pStyle w:val="ListParagraph"/>
        <w:spacing w:after="0" w:line="240" w:lineRule="auto"/>
        <w:contextualSpacing w:val="0"/>
        <w:jc w:val="both"/>
        <w:rPr>
          <w:rFonts w:ascii="Arial" w:hAnsi="Arial" w:cs="Arial"/>
          <w:b/>
          <w:bCs/>
        </w:rPr>
      </w:pPr>
    </w:p>
    <w:p w14:paraId="44DA2ABC" w14:textId="1B7BE2F2" w:rsidR="00587877" w:rsidRPr="00DD70F4" w:rsidRDefault="00D140DA" w:rsidP="00DD70F4">
      <w:pPr>
        <w:pStyle w:val="ListParagraph"/>
        <w:spacing w:after="0" w:line="240" w:lineRule="auto"/>
        <w:jc w:val="both"/>
        <w:rPr>
          <w:rFonts w:ascii="Arial" w:hAnsi="Arial" w:cs="Arial"/>
        </w:rPr>
      </w:pPr>
      <w:r w:rsidRPr="00DD70F4">
        <w:rPr>
          <w:rFonts w:ascii="Arial" w:hAnsi="Arial" w:cs="Arial"/>
        </w:rPr>
        <w:t xml:space="preserve">The approved Construction Site Management Plan (incorporating the Sediment and Erosion Control Plan and Construction Traffic Management Plan) </w:t>
      </w:r>
      <w:r w:rsidR="00030917" w:rsidRPr="00DD70F4">
        <w:rPr>
          <w:rFonts w:ascii="Arial" w:hAnsi="Arial" w:cs="Arial"/>
        </w:rPr>
        <w:t xml:space="preserve">and the Waste Management Plan </w:t>
      </w:r>
      <w:r w:rsidRPr="00DD70F4">
        <w:rPr>
          <w:rFonts w:ascii="Arial" w:hAnsi="Arial" w:cs="Arial"/>
        </w:rPr>
        <w:t xml:space="preserve">must be implemented and maintained prior to, and during, the construction woks on the site </w:t>
      </w:r>
      <w:r w:rsidR="00587877" w:rsidRPr="00DD70F4">
        <w:rPr>
          <w:rFonts w:ascii="Arial" w:hAnsi="Arial" w:cs="Arial"/>
        </w:rPr>
        <w:t>until works are completed and all exposed surfaces are landscaped/sealed.</w:t>
      </w:r>
    </w:p>
    <w:p w14:paraId="582D3A98" w14:textId="5A2DCC4F" w:rsidR="00D23597" w:rsidRPr="00DD70F4" w:rsidRDefault="00D23597" w:rsidP="00DD70F4">
      <w:pPr>
        <w:spacing w:after="0" w:line="240" w:lineRule="auto"/>
        <w:jc w:val="both"/>
        <w:rPr>
          <w:rFonts w:ascii="Arial" w:hAnsi="Arial" w:cs="Arial"/>
        </w:rPr>
      </w:pPr>
    </w:p>
    <w:p w14:paraId="0F3B051F" w14:textId="16F03384" w:rsidR="00D140DA" w:rsidRPr="00DD70F4" w:rsidRDefault="00D140DA" w:rsidP="00DD70F4">
      <w:pPr>
        <w:spacing w:after="0" w:line="240" w:lineRule="auto"/>
        <w:ind w:left="709"/>
        <w:jc w:val="both"/>
        <w:rPr>
          <w:rFonts w:ascii="Arial" w:hAnsi="Arial" w:cs="Arial"/>
        </w:rPr>
      </w:pPr>
      <w:r w:rsidRPr="00DD70F4">
        <w:rPr>
          <w:rFonts w:ascii="Arial" w:hAnsi="Arial" w:cs="Arial"/>
          <w:u w:val="single"/>
        </w:rPr>
        <w:t>Reason</w:t>
      </w:r>
      <w:r w:rsidRPr="00DD70F4">
        <w:rPr>
          <w:rFonts w:ascii="Arial" w:hAnsi="Arial" w:cs="Arial"/>
        </w:rPr>
        <w:t xml:space="preserve">: To </w:t>
      </w:r>
      <w:r w:rsidR="000B151A" w:rsidRPr="00DD70F4">
        <w:rPr>
          <w:rFonts w:ascii="Arial" w:hAnsi="Arial" w:cs="Arial"/>
        </w:rPr>
        <w:t>ensure</w:t>
      </w:r>
      <w:r w:rsidRPr="00DD70F4">
        <w:rPr>
          <w:rFonts w:ascii="Arial" w:hAnsi="Arial" w:cs="Arial"/>
        </w:rPr>
        <w:t xml:space="preserve"> measures that will protect the public, and the surrounding environment, during site works and construction</w:t>
      </w:r>
      <w:r w:rsidR="000B151A" w:rsidRPr="00DD70F4">
        <w:rPr>
          <w:rFonts w:ascii="Arial" w:hAnsi="Arial" w:cs="Arial"/>
        </w:rPr>
        <w:t xml:space="preserve"> are implemented</w:t>
      </w:r>
      <w:r w:rsidR="00030917" w:rsidRPr="00DD70F4">
        <w:rPr>
          <w:rFonts w:ascii="Arial" w:hAnsi="Arial" w:cs="Arial"/>
        </w:rPr>
        <w:t xml:space="preserve"> prior to works commencing on the site</w:t>
      </w:r>
      <w:r w:rsidRPr="00DD70F4">
        <w:rPr>
          <w:rFonts w:ascii="Arial" w:hAnsi="Arial" w:cs="Arial"/>
        </w:rPr>
        <w:t>.</w:t>
      </w:r>
    </w:p>
    <w:p w14:paraId="2A46593D" w14:textId="77777777" w:rsidR="00D54C65" w:rsidRPr="00DD70F4" w:rsidRDefault="00D54C65" w:rsidP="00DD70F4">
      <w:pPr>
        <w:spacing w:after="0" w:line="240" w:lineRule="auto"/>
        <w:ind w:left="709"/>
        <w:jc w:val="both"/>
        <w:rPr>
          <w:rFonts w:ascii="Arial" w:hAnsi="Arial" w:cs="Arial"/>
        </w:rPr>
      </w:pPr>
    </w:p>
    <w:p w14:paraId="3A0B4C1D" w14:textId="09867FF0" w:rsidR="005D0DA5" w:rsidRPr="00DD70F4" w:rsidRDefault="00342DF0" w:rsidP="00DD70F4">
      <w:pPr>
        <w:pBdr>
          <w:bottom w:val="single" w:sz="18" w:space="1" w:color="auto"/>
        </w:pBdr>
        <w:spacing w:before="240" w:after="0" w:line="240" w:lineRule="auto"/>
        <w:jc w:val="both"/>
        <w:rPr>
          <w:rFonts w:ascii="Arial" w:hAnsi="Arial" w:cs="Arial"/>
          <w:b/>
          <w:bCs/>
        </w:rPr>
      </w:pPr>
      <w:r w:rsidRPr="00DD70F4">
        <w:rPr>
          <w:rFonts w:ascii="Arial" w:hAnsi="Arial" w:cs="Arial"/>
          <w:b/>
          <w:bCs/>
        </w:rPr>
        <w:t>PART D:</w:t>
      </w:r>
      <w:r w:rsidRPr="00DD70F4">
        <w:rPr>
          <w:rFonts w:ascii="Arial" w:hAnsi="Arial" w:cs="Arial"/>
          <w:b/>
          <w:bCs/>
        </w:rPr>
        <w:tab/>
      </w:r>
      <w:r w:rsidR="005D0DA5" w:rsidRPr="00DD70F4">
        <w:rPr>
          <w:rFonts w:ascii="Arial" w:hAnsi="Arial" w:cs="Arial"/>
          <w:b/>
          <w:bCs/>
        </w:rPr>
        <w:t xml:space="preserve">DURING </w:t>
      </w:r>
      <w:r w:rsidR="00AA1121" w:rsidRPr="00DD70F4">
        <w:rPr>
          <w:rFonts w:ascii="Arial" w:hAnsi="Arial" w:cs="Arial"/>
          <w:b/>
          <w:bCs/>
        </w:rPr>
        <w:t>WORKS</w:t>
      </w:r>
      <w:r w:rsidR="005D0DA5" w:rsidRPr="00DD70F4">
        <w:rPr>
          <w:rFonts w:ascii="Arial" w:hAnsi="Arial" w:cs="Arial"/>
          <w:b/>
          <w:bCs/>
        </w:rPr>
        <w:t xml:space="preserve"> </w:t>
      </w:r>
    </w:p>
    <w:p w14:paraId="46440BFB" w14:textId="6F0BD513" w:rsidR="005D0DA5" w:rsidRPr="00DD70F4" w:rsidRDefault="005D0DA5" w:rsidP="00DD70F4">
      <w:pPr>
        <w:spacing w:after="0" w:line="240" w:lineRule="auto"/>
        <w:jc w:val="both"/>
        <w:rPr>
          <w:rFonts w:ascii="Arial" w:hAnsi="Arial" w:cs="Arial"/>
          <w:b/>
          <w:bCs/>
        </w:rPr>
      </w:pPr>
    </w:p>
    <w:p w14:paraId="33FA1A90" w14:textId="7792E784" w:rsidR="005D0DA5" w:rsidRPr="00DD70F4" w:rsidRDefault="00342DF0" w:rsidP="00DD70F4">
      <w:pPr>
        <w:tabs>
          <w:tab w:val="left" w:pos="709"/>
        </w:tabs>
        <w:spacing w:before="120" w:after="0" w:line="240" w:lineRule="auto"/>
        <w:jc w:val="both"/>
        <w:rPr>
          <w:rFonts w:ascii="Arial" w:hAnsi="Arial" w:cs="Arial"/>
          <w:b/>
          <w:bCs/>
        </w:rPr>
      </w:pPr>
      <w:r w:rsidRPr="00DD70F4">
        <w:rPr>
          <w:rFonts w:ascii="Arial" w:hAnsi="Arial" w:cs="Arial"/>
          <w:b/>
          <w:bCs/>
        </w:rPr>
        <w:t>D1</w:t>
      </w:r>
      <w:r w:rsidRPr="00DD70F4">
        <w:rPr>
          <w:rFonts w:ascii="Arial" w:hAnsi="Arial" w:cs="Arial"/>
          <w:b/>
          <w:bCs/>
        </w:rPr>
        <w:tab/>
      </w:r>
      <w:r w:rsidR="00B2151A" w:rsidRPr="00DD70F4">
        <w:rPr>
          <w:rFonts w:ascii="Arial" w:hAnsi="Arial" w:cs="Arial"/>
          <w:b/>
          <w:bCs/>
        </w:rPr>
        <w:t>Construction H</w:t>
      </w:r>
      <w:r w:rsidR="007605F9" w:rsidRPr="00DD70F4">
        <w:rPr>
          <w:rFonts w:ascii="Arial" w:hAnsi="Arial" w:cs="Arial"/>
          <w:b/>
          <w:bCs/>
        </w:rPr>
        <w:t>ours</w:t>
      </w:r>
    </w:p>
    <w:p w14:paraId="0A8147DE" w14:textId="24574469" w:rsidR="0071138F" w:rsidRPr="00DD70F4" w:rsidRDefault="0071138F" w:rsidP="00DD70F4">
      <w:pPr>
        <w:pStyle w:val="ListParagraph"/>
        <w:spacing w:after="0" w:line="240" w:lineRule="auto"/>
        <w:jc w:val="both"/>
        <w:rPr>
          <w:rFonts w:ascii="Arial" w:hAnsi="Arial" w:cs="Arial"/>
          <w:b/>
          <w:bCs/>
        </w:rPr>
      </w:pPr>
    </w:p>
    <w:p w14:paraId="4D847DBB" w14:textId="4BB639F5" w:rsidR="00256EF3" w:rsidRPr="00DD70F4" w:rsidRDefault="0071138F" w:rsidP="00DD70F4">
      <w:pPr>
        <w:pStyle w:val="ListParagraph"/>
        <w:spacing w:after="0" w:line="240" w:lineRule="auto"/>
        <w:jc w:val="both"/>
        <w:rPr>
          <w:rFonts w:ascii="Arial" w:hAnsi="Arial" w:cs="Arial"/>
        </w:rPr>
      </w:pPr>
      <w:r w:rsidRPr="00DD70F4">
        <w:rPr>
          <w:rFonts w:ascii="Arial" w:hAnsi="Arial" w:cs="Arial"/>
        </w:rPr>
        <w:t xml:space="preserve">The hours of demolition and/or building work </w:t>
      </w:r>
      <w:r w:rsidR="00256EF3" w:rsidRPr="00DD70F4">
        <w:rPr>
          <w:rFonts w:ascii="Arial" w:hAnsi="Arial" w:cs="Arial"/>
        </w:rPr>
        <w:t>shall be limited to the following hours:</w:t>
      </w:r>
    </w:p>
    <w:p w14:paraId="28DA4C4A" w14:textId="77777777" w:rsidR="00256EF3" w:rsidRPr="00DD70F4" w:rsidRDefault="00256EF3" w:rsidP="00DD70F4">
      <w:pPr>
        <w:pStyle w:val="ListParagraph"/>
        <w:spacing w:after="0" w:line="240" w:lineRule="auto"/>
        <w:jc w:val="both"/>
        <w:rPr>
          <w:rFonts w:ascii="Arial" w:hAnsi="Arial" w:cs="Arial"/>
        </w:rPr>
      </w:pPr>
    </w:p>
    <w:p w14:paraId="31C6C9B0" w14:textId="0A2A8134" w:rsidR="000B151A" w:rsidRPr="00DD70F4" w:rsidRDefault="00256EF3" w:rsidP="00DD70F4">
      <w:pPr>
        <w:pStyle w:val="ListParagraph"/>
        <w:numPr>
          <w:ilvl w:val="0"/>
          <w:numId w:val="5"/>
        </w:numPr>
        <w:tabs>
          <w:tab w:val="left" w:pos="1418"/>
        </w:tabs>
        <w:spacing w:after="0" w:line="240" w:lineRule="auto"/>
        <w:ind w:hanging="11"/>
        <w:jc w:val="both"/>
        <w:rPr>
          <w:rFonts w:ascii="Arial" w:hAnsi="Arial" w:cs="Arial"/>
        </w:rPr>
      </w:pPr>
      <w:r w:rsidRPr="00DD70F4">
        <w:rPr>
          <w:rFonts w:ascii="Arial" w:hAnsi="Arial" w:cs="Arial"/>
        </w:rPr>
        <w:t xml:space="preserve">Monday to Friday:  </w:t>
      </w:r>
      <w:r w:rsidRPr="00DD70F4">
        <w:rPr>
          <w:rFonts w:ascii="Arial" w:hAnsi="Arial" w:cs="Arial"/>
        </w:rPr>
        <w:tab/>
      </w:r>
      <w:r w:rsidRPr="00DD70F4">
        <w:rPr>
          <w:rFonts w:ascii="Arial" w:hAnsi="Arial" w:cs="Arial"/>
        </w:rPr>
        <w:tab/>
      </w:r>
      <w:r w:rsidRPr="00DD70F4">
        <w:rPr>
          <w:rFonts w:ascii="Arial" w:hAnsi="Arial" w:cs="Arial"/>
        </w:rPr>
        <w:tab/>
      </w:r>
      <w:r w:rsidR="002C120A" w:rsidRPr="00DD70F4">
        <w:rPr>
          <w:rFonts w:ascii="Arial" w:hAnsi="Arial" w:cs="Arial"/>
        </w:rPr>
        <w:t>7:00</w:t>
      </w:r>
      <w:r w:rsidRPr="00DD70F4">
        <w:rPr>
          <w:rFonts w:ascii="Arial" w:hAnsi="Arial" w:cs="Arial"/>
        </w:rPr>
        <w:t xml:space="preserve">am to </w:t>
      </w:r>
      <w:r w:rsidR="002C120A" w:rsidRPr="00DD70F4">
        <w:rPr>
          <w:rFonts w:ascii="Arial" w:hAnsi="Arial" w:cs="Arial"/>
        </w:rPr>
        <w:t>6:00</w:t>
      </w:r>
      <w:r w:rsidRPr="00DD70F4">
        <w:rPr>
          <w:rFonts w:ascii="Arial" w:hAnsi="Arial" w:cs="Arial"/>
        </w:rPr>
        <w:t>pm;</w:t>
      </w:r>
    </w:p>
    <w:p w14:paraId="513AA1B3" w14:textId="77777777" w:rsidR="003F723B" w:rsidRPr="00DD70F4" w:rsidRDefault="003F723B" w:rsidP="00DD70F4">
      <w:pPr>
        <w:pStyle w:val="ListParagraph"/>
        <w:tabs>
          <w:tab w:val="left" w:pos="1418"/>
        </w:tabs>
        <w:spacing w:after="0" w:line="240" w:lineRule="auto"/>
        <w:jc w:val="both"/>
        <w:rPr>
          <w:rFonts w:ascii="Arial" w:hAnsi="Arial" w:cs="Arial"/>
        </w:rPr>
      </w:pPr>
    </w:p>
    <w:p w14:paraId="4C632B8E" w14:textId="6C35316F" w:rsidR="000B151A" w:rsidRPr="00DD70F4" w:rsidRDefault="00256EF3" w:rsidP="00DD70F4">
      <w:pPr>
        <w:pStyle w:val="ListParagraph"/>
        <w:numPr>
          <w:ilvl w:val="0"/>
          <w:numId w:val="5"/>
        </w:numPr>
        <w:tabs>
          <w:tab w:val="left" w:pos="1418"/>
        </w:tabs>
        <w:spacing w:after="0" w:line="240" w:lineRule="auto"/>
        <w:ind w:hanging="11"/>
        <w:jc w:val="both"/>
        <w:rPr>
          <w:rFonts w:ascii="Arial" w:hAnsi="Arial" w:cs="Arial"/>
        </w:rPr>
      </w:pPr>
      <w:r w:rsidRPr="00DD70F4">
        <w:rPr>
          <w:rFonts w:ascii="Arial" w:hAnsi="Arial" w:cs="Arial"/>
        </w:rPr>
        <w:t xml:space="preserve">Saturday:  </w:t>
      </w:r>
      <w:r w:rsidRPr="00DD70F4">
        <w:rPr>
          <w:rFonts w:ascii="Arial" w:hAnsi="Arial" w:cs="Arial"/>
        </w:rPr>
        <w:tab/>
      </w:r>
      <w:r w:rsidRPr="00DD70F4">
        <w:rPr>
          <w:rFonts w:ascii="Arial" w:hAnsi="Arial" w:cs="Arial"/>
        </w:rPr>
        <w:tab/>
      </w:r>
      <w:r w:rsidRPr="00DD70F4">
        <w:rPr>
          <w:rFonts w:ascii="Arial" w:hAnsi="Arial" w:cs="Arial"/>
        </w:rPr>
        <w:tab/>
      </w:r>
      <w:r w:rsidRPr="00DD70F4">
        <w:rPr>
          <w:rFonts w:ascii="Arial" w:hAnsi="Arial" w:cs="Arial"/>
        </w:rPr>
        <w:tab/>
      </w:r>
      <w:r w:rsidR="002C120A" w:rsidRPr="00DD70F4">
        <w:rPr>
          <w:rFonts w:ascii="Arial" w:hAnsi="Arial" w:cs="Arial"/>
        </w:rPr>
        <w:t>7:00</w:t>
      </w:r>
      <w:r w:rsidRPr="00DD70F4">
        <w:rPr>
          <w:rFonts w:ascii="Arial" w:hAnsi="Arial" w:cs="Arial"/>
        </w:rPr>
        <w:t xml:space="preserve">am to </w:t>
      </w:r>
      <w:r w:rsidR="002C120A" w:rsidRPr="00DD70F4">
        <w:rPr>
          <w:rFonts w:ascii="Arial" w:hAnsi="Arial" w:cs="Arial"/>
        </w:rPr>
        <w:t>6.00</w:t>
      </w:r>
      <w:r w:rsidRPr="00DD70F4">
        <w:rPr>
          <w:rFonts w:ascii="Arial" w:hAnsi="Arial" w:cs="Arial"/>
        </w:rPr>
        <w:t>pm;</w:t>
      </w:r>
    </w:p>
    <w:p w14:paraId="0C806A41" w14:textId="77777777" w:rsidR="003F723B" w:rsidRPr="00DD70F4" w:rsidRDefault="003F723B" w:rsidP="00DD70F4">
      <w:pPr>
        <w:pStyle w:val="ListParagraph"/>
        <w:spacing w:after="0" w:line="240" w:lineRule="auto"/>
        <w:jc w:val="both"/>
        <w:rPr>
          <w:rFonts w:ascii="Arial" w:hAnsi="Arial" w:cs="Arial"/>
        </w:rPr>
      </w:pPr>
    </w:p>
    <w:p w14:paraId="7D89C396" w14:textId="138AD243" w:rsidR="00256EF3" w:rsidRPr="00DD70F4" w:rsidRDefault="00256EF3" w:rsidP="00DD70F4">
      <w:pPr>
        <w:pStyle w:val="ListParagraph"/>
        <w:numPr>
          <w:ilvl w:val="0"/>
          <w:numId w:val="5"/>
        </w:numPr>
        <w:tabs>
          <w:tab w:val="left" w:pos="1418"/>
        </w:tabs>
        <w:spacing w:after="0" w:line="240" w:lineRule="auto"/>
        <w:ind w:hanging="11"/>
        <w:jc w:val="both"/>
        <w:rPr>
          <w:rFonts w:ascii="Arial" w:hAnsi="Arial" w:cs="Arial"/>
        </w:rPr>
      </w:pPr>
      <w:r w:rsidRPr="00DD70F4">
        <w:rPr>
          <w:rFonts w:ascii="Arial" w:hAnsi="Arial" w:cs="Arial"/>
        </w:rPr>
        <w:t>No Construction on Sundays or Public Holidays.</w:t>
      </w:r>
    </w:p>
    <w:p w14:paraId="6C2B5013" w14:textId="77777777" w:rsidR="00C526C7" w:rsidRPr="00DD70F4" w:rsidRDefault="00C526C7" w:rsidP="00DD70F4">
      <w:pPr>
        <w:pStyle w:val="ListParagraph"/>
        <w:spacing w:after="0" w:line="240" w:lineRule="auto"/>
        <w:jc w:val="both"/>
        <w:rPr>
          <w:rFonts w:ascii="Arial" w:hAnsi="Arial" w:cs="Arial"/>
          <w:bCs/>
        </w:rPr>
      </w:pPr>
    </w:p>
    <w:p w14:paraId="1FDBBFB1" w14:textId="66769331" w:rsidR="00256EF3" w:rsidRPr="00DD70F4" w:rsidRDefault="000C3EE8" w:rsidP="00DD70F4">
      <w:pPr>
        <w:pStyle w:val="ListParagraph"/>
        <w:widowControl w:val="0"/>
        <w:spacing w:after="0" w:line="240" w:lineRule="auto"/>
        <w:jc w:val="both"/>
        <w:rPr>
          <w:rFonts w:ascii="Arial" w:hAnsi="Arial" w:cs="Arial"/>
          <w:bCs/>
        </w:rPr>
      </w:pPr>
      <w:r w:rsidRPr="00DD70F4">
        <w:rPr>
          <w:rFonts w:ascii="Arial" w:hAnsi="Arial" w:cs="Arial"/>
          <w:bCs/>
        </w:rPr>
        <w:t xml:space="preserve">Unless otherwise approved within </w:t>
      </w:r>
      <w:r w:rsidR="00950E87" w:rsidRPr="00DD70F4">
        <w:rPr>
          <w:rFonts w:ascii="Arial" w:hAnsi="Arial" w:cs="Arial"/>
          <w:bCs/>
        </w:rPr>
        <w:t>the</w:t>
      </w:r>
      <w:r w:rsidRPr="00DD70F4">
        <w:rPr>
          <w:rFonts w:ascii="Arial" w:hAnsi="Arial" w:cs="Arial"/>
          <w:bCs/>
        </w:rPr>
        <w:t xml:space="preserve"> </w:t>
      </w:r>
      <w:r w:rsidR="00950E87" w:rsidRPr="00DD70F4">
        <w:rPr>
          <w:rFonts w:ascii="Arial" w:hAnsi="Arial" w:cs="Arial"/>
          <w:bCs/>
        </w:rPr>
        <w:t>Construction Site Management Plan</w:t>
      </w:r>
      <w:r w:rsidRPr="00DD70F4">
        <w:rPr>
          <w:rFonts w:ascii="Arial" w:hAnsi="Arial" w:cs="Arial"/>
          <w:bCs/>
        </w:rPr>
        <w:t>, construction vehicles, machinery, goods or materials must not be delivered to the site outside the approved hours of site works. Note: Any variation to the hours of work requires Council’s approval.</w:t>
      </w:r>
    </w:p>
    <w:p w14:paraId="0545C855" w14:textId="77777777" w:rsidR="004A46B5" w:rsidRPr="00DD70F4" w:rsidRDefault="004A46B5" w:rsidP="00DD70F4">
      <w:pPr>
        <w:pStyle w:val="ListParagraph"/>
        <w:widowControl w:val="0"/>
        <w:spacing w:after="0" w:line="240" w:lineRule="auto"/>
        <w:jc w:val="both"/>
        <w:rPr>
          <w:rFonts w:ascii="Arial" w:hAnsi="Arial" w:cs="Arial"/>
          <w:bCs/>
        </w:rPr>
      </w:pPr>
    </w:p>
    <w:p w14:paraId="236CAF6D" w14:textId="6D23EEBD" w:rsidR="004A46B5" w:rsidRPr="00DD70F4" w:rsidRDefault="004A46B5" w:rsidP="00DD70F4">
      <w:pPr>
        <w:widowControl w:val="0"/>
        <w:spacing w:after="0" w:line="240" w:lineRule="auto"/>
        <w:ind w:left="709"/>
        <w:jc w:val="both"/>
        <w:rPr>
          <w:rFonts w:ascii="Arial" w:hAnsi="Arial" w:cs="Arial"/>
        </w:rPr>
      </w:pPr>
      <w:r w:rsidRPr="00DD70F4">
        <w:rPr>
          <w:rFonts w:ascii="Arial" w:hAnsi="Arial" w:cs="Arial"/>
          <w:u w:val="single"/>
        </w:rPr>
        <w:t>Reason</w:t>
      </w:r>
      <w:r w:rsidRPr="00DD70F4">
        <w:rPr>
          <w:rFonts w:ascii="Arial" w:hAnsi="Arial" w:cs="Arial"/>
        </w:rPr>
        <w:t xml:space="preserve">: To ensure the amenity of the area is maintained during construction. </w:t>
      </w:r>
    </w:p>
    <w:p w14:paraId="4CBDAB97" w14:textId="77777777" w:rsidR="004A46B5" w:rsidRPr="00DD70F4" w:rsidRDefault="004A46B5" w:rsidP="00DD70F4">
      <w:pPr>
        <w:pStyle w:val="ListParagraph"/>
        <w:widowControl w:val="0"/>
        <w:spacing w:after="0" w:line="240" w:lineRule="auto"/>
        <w:jc w:val="both"/>
        <w:rPr>
          <w:rFonts w:ascii="Arial" w:hAnsi="Arial" w:cs="Arial"/>
          <w:bCs/>
        </w:rPr>
      </w:pPr>
    </w:p>
    <w:p w14:paraId="580A546F" w14:textId="5D36E697" w:rsidR="00C31C2C" w:rsidRPr="00DD70F4" w:rsidRDefault="00342DF0" w:rsidP="00DD70F4">
      <w:pPr>
        <w:widowControl w:val="0"/>
        <w:tabs>
          <w:tab w:val="left" w:pos="709"/>
        </w:tabs>
        <w:spacing w:before="120" w:after="0" w:line="240" w:lineRule="auto"/>
        <w:jc w:val="both"/>
        <w:rPr>
          <w:rFonts w:ascii="Arial" w:hAnsi="Arial" w:cs="Arial"/>
          <w:b/>
          <w:bCs/>
        </w:rPr>
      </w:pPr>
      <w:r w:rsidRPr="00DD70F4">
        <w:rPr>
          <w:rFonts w:ascii="Arial" w:hAnsi="Arial" w:cs="Arial"/>
          <w:b/>
          <w:bCs/>
        </w:rPr>
        <w:t>D2</w:t>
      </w:r>
      <w:r w:rsidRPr="00DD70F4">
        <w:rPr>
          <w:rFonts w:ascii="Arial" w:hAnsi="Arial" w:cs="Arial"/>
          <w:b/>
          <w:bCs/>
        </w:rPr>
        <w:tab/>
      </w:r>
      <w:r w:rsidR="0071138F" w:rsidRPr="00DD70F4">
        <w:rPr>
          <w:rFonts w:ascii="Arial" w:hAnsi="Arial" w:cs="Arial"/>
          <w:b/>
          <w:bCs/>
        </w:rPr>
        <w:t xml:space="preserve">Compliance with Construction </w:t>
      </w:r>
      <w:r w:rsidR="000D100A" w:rsidRPr="00DD70F4">
        <w:rPr>
          <w:rFonts w:ascii="Arial" w:hAnsi="Arial" w:cs="Arial"/>
          <w:b/>
          <w:bCs/>
        </w:rPr>
        <w:t xml:space="preserve">Site </w:t>
      </w:r>
      <w:r w:rsidR="0071138F" w:rsidRPr="00DD70F4">
        <w:rPr>
          <w:rFonts w:ascii="Arial" w:hAnsi="Arial" w:cs="Arial"/>
          <w:b/>
          <w:bCs/>
        </w:rPr>
        <w:t>Management Plan</w:t>
      </w:r>
      <w:r w:rsidR="000B151A" w:rsidRPr="00DD70F4">
        <w:rPr>
          <w:rFonts w:ascii="Arial" w:hAnsi="Arial" w:cs="Arial"/>
          <w:b/>
          <w:bCs/>
        </w:rPr>
        <w:t xml:space="preserve"> </w:t>
      </w:r>
    </w:p>
    <w:p w14:paraId="04BC4104" w14:textId="29D16F19" w:rsidR="009C3927" w:rsidRPr="00DD70F4" w:rsidRDefault="009C3927" w:rsidP="00DD70F4">
      <w:pPr>
        <w:pStyle w:val="ListParagraph"/>
        <w:widowControl w:val="0"/>
        <w:spacing w:after="0" w:line="240" w:lineRule="auto"/>
        <w:jc w:val="both"/>
        <w:rPr>
          <w:rFonts w:ascii="Arial" w:hAnsi="Arial" w:cs="Arial"/>
          <w:b/>
          <w:bCs/>
        </w:rPr>
      </w:pPr>
    </w:p>
    <w:p w14:paraId="629FCE79" w14:textId="1E785519" w:rsidR="004F6976" w:rsidRPr="00DD70F4" w:rsidRDefault="004F6976" w:rsidP="00DD70F4">
      <w:pPr>
        <w:pStyle w:val="ListParagraph"/>
        <w:widowControl w:val="0"/>
        <w:spacing w:after="0" w:line="240" w:lineRule="auto"/>
        <w:jc w:val="both"/>
        <w:rPr>
          <w:rFonts w:ascii="Arial" w:hAnsi="Arial" w:cs="Arial"/>
        </w:rPr>
      </w:pPr>
      <w:r w:rsidRPr="00DD70F4">
        <w:rPr>
          <w:rFonts w:ascii="Arial" w:hAnsi="Arial" w:cs="Arial"/>
        </w:rPr>
        <w:t>The</w:t>
      </w:r>
      <w:r w:rsidR="00821E88" w:rsidRPr="00DD70F4">
        <w:rPr>
          <w:rFonts w:ascii="Arial" w:hAnsi="Arial" w:cs="Arial"/>
        </w:rPr>
        <w:t xml:space="preserve"> requirements of the</w:t>
      </w:r>
      <w:r w:rsidRPr="00DD70F4">
        <w:rPr>
          <w:rFonts w:ascii="Arial" w:hAnsi="Arial" w:cs="Arial"/>
        </w:rPr>
        <w:t xml:space="preserve"> approved </w:t>
      </w:r>
      <w:r w:rsidR="00821E88" w:rsidRPr="00DD70F4">
        <w:rPr>
          <w:rFonts w:ascii="Arial" w:hAnsi="Arial" w:cs="Arial"/>
        </w:rPr>
        <w:t>Construction</w:t>
      </w:r>
      <w:r w:rsidR="000B151A" w:rsidRPr="00DD70F4">
        <w:rPr>
          <w:rFonts w:ascii="Arial" w:hAnsi="Arial" w:cs="Arial"/>
        </w:rPr>
        <w:t xml:space="preserve"> Site</w:t>
      </w:r>
      <w:r w:rsidR="00821E88" w:rsidRPr="00DD70F4">
        <w:rPr>
          <w:rFonts w:ascii="Arial" w:hAnsi="Arial" w:cs="Arial"/>
        </w:rPr>
        <w:t xml:space="preserve"> Management Plan </w:t>
      </w:r>
      <w:r w:rsidRPr="00DD70F4">
        <w:rPr>
          <w:rFonts w:ascii="Arial" w:hAnsi="Arial" w:cs="Arial"/>
        </w:rPr>
        <w:t xml:space="preserve">must be </w:t>
      </w:r>
      <w:r w:rsidR="00821E88" w:rsidRPr="00DD70F4">
        <w:rPr>
          <w:rFonts w:ascii="Arial" w:hAnsi="Arial" w:cs="Arial"/>
        </w:rPr>
        <w:t>complied with and ma</w:t>
      </w:r>
      <w:r w:rsidR="0094674B" w:rsidRPr="00DD70F4">
        <w:rPr>
          <w:rFonts w:ascii="Arial" w:hAnsi="Arial" w:cs="Arial"/>
        </w:rPr>
        <w:t xml:space="preserve">intained for the duration of the </w:t>
      </w:r>
      <w:r w:rsidR="00584BC8" w:rsidRPr="00DD70F4">
        <w:rPr>
          <w:rFonts w:ascii="Arial" w:hAnsi="Arial" w:cs="Arial"/>
        </w:rPr>
        <w:t>construction</w:t>
      </w:r>
      <w:r w:rsidR="0094674B" w:rsidRPr="00DD70F4">
        <w:rPr>
          <w:rFonts w:ascii="Arial" w:hAnsi="Arial" w:cs="Arial"/>
        </w:rPr>
        <w:t xml:space="preserve"> </w:t>
      </w:r>
      <w:r w:rsidR="00821E88" w:rsidRPr="00DD70F4">
        <w:rPr>
          <w:rFonts w:ascii="Arial" w:hAnsi="Arial" w:cs="Arial"/>
        </w:rPr>
        <w:t>works</w:t>
      </w:r>
      <w:r w:rsidR="0094674B" w:rsidRPr="00DD70F4">
        <w:rPr>
          <w:rFonts w:ascii="Arial" w:hAnsi="Arial" w:cs="Arial"/>
        </w:rPr>
        <w:t xml:space="preserve">. </w:t>
      </w:r>
      <w:r w:rsidR="008E1D28" w:rsidRPr="00DD70F4">
        <w:rPr>
          <w:rFonts w:ascii="Arial" w:hAnsi="Arial" w:cs="Arial"/>
        </w:rPr>
        <w:t>This includes, but is not limited to, the following:</w:t>
      </w:r>
    </w:p>
    <w:p w14:paraId="55214C5A" w14:textId="77777777" w:rsidR="008E1D28" w:rsidRPr="00DD70F4" w:rsidRDefault="008E1D28" w:rsidP="00DD70F4">
      <w:pPr>
        <w:pStyle w:val="ListParagraph"/>
        <w:widowControl w:val="0"/>
        <w:spacing w:after="0" w:line="240" w:lineRule="auto"/>
        <w:jc w:val="both"/>
        <w:rPr>
          <w:rFonts w:ascii="Arial" w:hAnsi="Arial" w:cs="Arial"/>
        </w:rPr>
      </w:pPr>
    </w:p>
    <w:p w14:paraId="5BA809C0" w14:textId="77777777" w:rsidR="00C92C5E" w:rsidRPr="00DD70F4" w:rsidRDefault="004A46B5" w:rsidP="00DD70F4">
      <w:pPr>
        <w:pStyle w:val="ListParagraph"/>
        <w:widowControl w:val="0"/>
        <w:numPr>
          <w:ilvl w:val="0"/>
          <w:numId w:val="6"/>
        </w:numPr>
        <w:spacing w:after="0" w:line="240" w:lineRule="auto"/>
        <w:ind w:left="1418" w:hanging="709"/>
        <w:jc w:val="both"/>
        <w:rPr>
          <w:rFonts w:ascii="Arial" w:hAnsi="Arial" w:cs="Arial"/>
        </w:rPr>
      </w:pPr>
      <w:r w:rsidRPr="00DD70F4">
        <w:rPr>
          <w:rFonts w:ascii="Arial" w:hAnsi="Arial" w:cs="Arial"/>
        </w:rPr>
        <w:t xml:space="preserve">All practicable measures shall be undertaken to prevent and minimise harm to the environment and the amenity of the area </w:t>
      </w:r>
      <w:proofErr w:type="gramStart"/>
      <w:r w:rsidRPr="00DD70F4">
        <w:rPr>
          <w:rFonts w:ascii="Arial" w:hAnsi="Arial" w:cs="Arial"/>
        </w:rPr>
        <w:t>as a result of</w:t>
      </w:r>
      <w:proofErr w:type="gramEnd"/>
      <w:r w:rsidRPr="00DD70F4">
        <w:rPr>
          <w:rFonts w:ascii="Arial" w:hAnsi="Arial" w:cs="Arial"/>
        </w:rPr>
        <w:t xml:space="preserve"> the construction and operation of the development, particularly from </w:t>
      </w:r>
      <w:r w:rsidR="008E1D28" w:rsidRPr="00DD70F4">
        <w:rPr>
          <w:rFonts w:ascii="Arial" w:hAnsi="Arial" w:cs="Arial"/>
        </w:rPr>
        <w:t>wind-blown dust, debris, noise</w:t>
      </w:r>
      <w:r w:rsidR="00950E87" w:rsidRPr="00DD70F4">
        <w:rPr>
          <w:rFonts w:ascii="Arial" w:hAnsi="Arial" w:cs="Arial"/>
        </w:rPr>
        <w:t xml:space="preserve">, erosion and soil management </w:t>
      </w:r>
      <w:r w:rsidR="008E1D28" w:rsidRPr="00DD70F4">
        <w:rPr>
          <w:rFonts w:ascii="Arial" w:hAnsi="Arial" w:cs="Arial"/>
        </w:rPr>
        <w:t>and the like.</w:t>
      </w:r>
    </w:p>
    <w:p w14:paraId="5805A2BD" w14:textId="77777777" w:rsidR="00DF5F03" w:rsidRPr="00DD70F4" w:rsidRDefault="00DF5F03" w:rsidP="00DD70F4">
      <w:pPr>
        <w:pStyle w:val="ListParagraph"/>
        <w:widowControl w:val="0"/>
        <w:spacing w:after="0" w:line="240" w:lineRule="auto"/>
        <w:ind w:left="1418"/>
        <w:jc w:val="both"/>
        <w:rPr>
          <w:rFonts w:ascii="Arial" w:hAnsi="Arial" w:cs="Arial"/>
        </w:rPr>
      </w:pPr>
    </w:p>
    <w:p w14:paraId="06B81773" w14:textId="77777777" w:rsidR="00C92C5E" w:rsidRPr="00DD70F4" w:rsidRDefault="00B8212D" w:rsidP="00DD70F4">
      <w:pPr>
        <w:pStyle w:val="ListParagraph"/>
        <w:widowControl w:val="0"/>
        <w:numPr>
          <w:ilvl w:val="0"/>
          <w:numId w:val="6"/>
        </w:numPr>
        <w:spacing w:after="0" w:line="240" w:lineRule="auto"/>
        <w:ind w:left="1418" w:hanging="709"/>
        <w:jc w:val="both"/>
        <w:rPr>
          <w:rFonts w:ascii="Arial" w:hAnsi="Arial" w:cs="Arial"/>
        </w:rPr>
      </w:pPr>
      <w:r w:rsidRPr="00DD70F4">
        <w:rPr>
          <w:rFonts w:ascii="Arial" w:hAnsi="Arial" w:cs="Arial"/>
        </w:rPr>
        <w:t xml:space="preserve">All building materials and equipment must be stored wholly within the site unless an approval to store them elsewhere has been </w:t>
      </w:r>
      <w:r w:rsidR="0027612F" w:rsidRPr="00DD70F4">
        <w:rPr>
          <w:rFonts w:ascii="Arial" w:hAnsi="Arial" w:cs="Arial"/>
        </w:rPr>
        <w:t>granted</w:t>
      </w:r>
      <w:r w:rsidR="000C3EE8" w:rsidRPr="00DD70F4">
        <w:rPr>
          <w:rFonts w:ascii="Arial" w:hAnsi="Arial" w:cs="Arial"/>
        </w:rPr>
        <w:t>.</w:t>
      </w:r>
    </w:p>
    <w:p w14:paraId="3AF073A9" w14:textId="77777777" w:rsidR="00DF5F03" w:rsidRPr="00DD70F4" w:rsidRDefault="00DF5F03" w:rsidP="00DD70F4">
      <w:pPr>
        <w:pStyle w:val="ListParagraph"/>
        <w:widowControl w:val="0"/>
        <w:spacing w:after="0" w:line="240" w:lineRule="auto"/>
        <w:jc w:val="both"/>
        <w:rPr>
          <w:rFonts w:ascii="Arial" w:hAnsi="Arial" w:cs="Arial"/>
        </w:rPr>
      </w:pPr>
    </w:p>
    <w:p w14:paraId="523B0A89" w14:textId="77777777" w:rsidR="00C92C5E" w:rsidRPr="00DD70F4" w:rsidRDefault="004A46B5" w:rsidP="00DD70F4">
      <w:pPr>
        <w:pStyle w:val="ListParagraph"/>
        <w:widowControl w:val="0"/>
        <w:numPr>
          <w:ilvl w:val="0"/>
          <w:numId w:val="6"/>
        </w:numPr>
        <w:spacing w:after="0" w:line="240" w:lineRule="auto"/>
        <w:ind w:left="1418" w:hanging="709"/>
        <w:jc w:val="both"/>
        <w:rPr>
          <w:rFonts w:ascii="Arial" w:hAnsi="Arial" w:cs="Arial"/>
        </w:rPr>
      </w:pPr>
      <w:r w:rsidRPr="00DD70F4">
        <w:rPr>
          <w:rFonts w:ascii="Arial" w:hAnsi="Arial" w:cs="Arial"/>
        </w:rPr>
        <w:t xml:space="preserve">During construction, care must be taken to protect Council’s infrastructure, including street signs, footpath, kerb, gutter and drainage pits etc. </w:t>
      </w:r>
    </w:p>
    <w:p w14:paraId="00CCE4C1" w14:textId="77777777" w:rsidR="00DF5F03" w:rsidRPr="00DD70F4" w:rsidRDefault="00DF5F03" w:rsidP="00DD70F4">
      <w:pPr>
        <w:pStyle w:val="ListParagraph"/>
        <w:widowControl w:val="0"/>
        <w:spacing w:after="0" w:line="240" w:lineRule="auto"/>
        <w:jc w:val="both"/>
        <w:rPr>
          <w:rFonts w:ascii="Arial" w:hAnsi="Arial" w:cs="Arial"/>
        </w:rPr>
      </w:pPr>
    </w:p>
    <w:p w14:paraId="363BC7E6" w14:textId="77777777" w:rsidR="00C92C5E" w:rsidRPr="00DD70F4" w:rsidRDefault="004A46B5" w:rsidP="00DD70F4">
      <w:pPr>
        <w:pStyle w:val="ListParagraph"/>
        <w:widowControl w:val="0"/>
        <w:numPr>
          <w:ilvl w:val="0"/>
          <w:numId w:val="6"/>
        </w:numPr>
        <w:spacing w:after="0" w:line="240" w:lineRule="auto"/>
        <w:ind w:left="1418" w:hanging="709"/>
        <w:jc w:val="both"/>
        <w:rPr>
          <w:rFonts w:ascii="Arial" w:hAnsi="Arial" w:cs="Arial"/>
        </w:rPr>
      </w:pPr>
      <w:r w:rsidRPr="00DD70F4">
        <w:rPr>
          <w:rFonts w:ascii="Arial" w:hAnsi="Arial" w:cs="Arial"/>
        </w:rPr>
        <w:t>Protecti</w:t>
      </w:r>
      <w:r w:rsidR="00DE31F4" w:rsidRPr="00DD70F4">
        <w:rPr>
          <w:rFonts w:ascii="Arial" w:hAnsi="Arial" w:cs="Arial"/>
        </w:rPr>
        <w:t>o</w:t>
      </w:r>
      <w:r w:rsidRPr="00DD70F4">
        <w:rPr>
          <w:rFonts w:ascii="Arial" w:hAnsi="Arial" w:cs="Arial"/>
        </w:rPr>
        <w:t xml:space="preserve">n measures shall be maintained in a state of good and safe condition throughout the course of demolition. </w:t>
      </w:r>
    </w:p>
    <w:p w14:paraId="44747265" w14:textId="77777777" w:rsidR="00DF5F03" w:rsidRPr="00DD70F4" w:rsidRDefault="00DF5F03" w:rsidP="00DD70F4">
      <w:pPr>
        <w:pStyle w:val="ListParagraph"/>
        <w:widowControl w:val="0"/>
        <w:spacing w:after="0" w:line="240" w:lineRule="auto"/>
        <w:jc w:val="both"/>
        <w:rPr>
          <w:rFonts w:ascii="Arial" w:hAnsi="Arial" w:cs="Arial"/>
        </w:rPr>
      </w:pPr>
    </w:p>
    <w:p w14:paraId="5828C7A5" w14:textId="2E7094E7" w:rsidR="004A46B5" w:rsidRPr="00DD70F4" w:rsidRDefault="004A46B5" w:rsidP="00DD70F4">
      <w:pPr>
        <w:pStyle w:val="ListParagraph"/>
        <w:widowControl w:val="0"/>
        <w:numPr>
          <w:ilvl w:val="0"/>
          <w:numId w:val="6"/>
        </w:numPr>
        <w:spacing w:after="0" w:line="240" w:lineRule="auto"/>
        <w:ind w:left="1418" w:hanging="709"/>
        <w:jc w:val="both"/>
        <w:rPr>
          <w:rFonts w:ascii="Arial" w:hAnsi="Arial" w:cs="Arial"/>
        </w:rPr>
      </w:pPr>
      <w:r w:rsidRPr="00DD70F4">
        <w:rPr>
          <w:rFonts w:ascii="Arial" w:hAnsi="Arial" w:cs="Arial"/>
        </w:rPr>
        <w:t xml:space="preserve">The area fronting the site and in the vicinity of the development shall also be </w:t>
      </w:r>
      <w:proofErr w:type="gramStart"/>
      <w:r w:rsidRPr="00DD70F4">
        <w:rPr>
          <w:rFonts w:ascii="Arial" w:hAnsi="Arial" w:cs="Arial"/>
        </w:rPr>
        <w:t>made safe for pedestrian and vehicular traffic at all times</w:t>
      </w:r>
      <w:proofErr w:type="gramEnd"/>
      <w:r w:rsidRPr="00DD70F4">
        <w:rPr>
          <w:rFonts w:ascii="Arial" w:hAnsi="Arial" w:cs="Arial"/>
        </w:rPr>
        <w:t xml:space="preserve">. </w:t>
      </w:r>
    </w:p>
    <w:p w14:paraId="3B201094" w14:textId="77777777" w:rsidR="004A46B5" w:rsidRPr="00DD70F4" w:rsidRDefault="004A46B5" w:rsidP="00DD70F4">
      <w:pPr>
        <w:widowControl w:val="0"/>
        <w:spacing w:after="0" w:line="240" w:lineRule="auto"/>
        <w:jc w:val="both"/>
        <w:rPr>
          <w:rFonts w:ascii="Arial" w:hAnsi="Arial" w:cs="Arial"/>
          <w:b/>
          <w:bCs/>
        </w:rPr>
      </w:pPr>
    </w:p>
    <w:p w14:paraId="7B183476" w14:textId="62FA99B3" w:rsidR="00584BC8" w:rsidRPr="00DD70F4" w:rsidRDefault="00584BC8" w:rsidP="00DD70F4">
      <w:pPr>
        <w:widowControl w:val="0"/>
        <w:spacing w:after="0" w:line="240" w:lineRule="auto"/>
        <w:ind w:left="709"/>
        <w:jc w:val="both"/>
        <w:rPr>
          <w:rFonts w:ascii="Arial" w:hAnsi="Arial" w:cs="Arial"/>
          <w:bCs/>
        </w:rPr>
      </w:pPr>
      <w:r w:rsidRPr="00DD70F4">
        <w:rPr>
          <w:rFonts w:ascii="Arial" w:hAnsi="Arial" w:cs="Arial"/>
          <w:bCs/>
        </w:rPr>
        <w:t xml:space="preserve">The applicant must ensure a copy of these approved plans is </w:t>
      </w:r>
      <w:proofErr w:type="gramStart"/>
      <w:r w:rsidRPr="00DD70F4">
        <w:rPr>
          <w:rFonts w:ascii="Arial" w:hAnsi="Arial" w:cs="Arial"/>
          <w:bCs/>
        </w:rPr>
        <w:t>kept on site at all times</w:t>
      </w:r>
      <w:proofErr w:type="gramEnd"/>
      <w:r w:rsidRPr="00DD70F4">
        <w:rPr>
          <w:rFonts w:ascii="Arial" w:hAnsi="Arial" w:cs="Arial"/>
          <w:bCs/>
        </w:rPr>
        <w:t xml:space="preserve"> and made available to Council officers upon request.</w:t>
      </w:r>
    </w:p>
    <w:p w14:paraId="414BDFFA" w14:textId="77777777" w:rsidR="00584BC8" w:rsidRPr="00DD70F4" w:rsidRDefault="00584BC8" w:rsidP="00DD70F4">
      <w:pPr>
        <w:widowControl w:val="0"/>
        <w:spacing w:after="0" w:line="240" w:lineRule="auto"/>
        <w:ind w:left="709"/>
        <w:jc w:val="both"/>
        <w:rPr>
          <w:rFonts w:ascii="Arial" w:hAnsi="Arial" w:cs="Arial"/>
          <w:bCs/>
        </w:rPr>
      </w:pPr>
    </w:p>
    <w:p w14:paraId="61ED1EA0" w14:textId="33E12672" w:rsidR="004A46B5" w:rsidRPr="00DD70F4" w:rsidRDefault="004A46B5" w:rsidP="00DD70F4">
      <w:pPr>
        <w:widowControl w:val="0"/>
        <w:spacing w:after="0" w:line="240" w:lineRule="auto"/>
        <w:ind w:left="709"/>
        <w:jc w:val="both"/>
        <w:rPr>
          <w:rFonts w:ascii="Arial" w:hAnsi="Arial" w:cs="Arial"/>
        </w:rPr>
      </w:pPr>
      <w:r w:rsidRPr="00DD70F4">
        <w:rPr>
          <w:rFonts w:ascii="Arial" w:hAnsi="Arial" w:cs="Arial"/>
          <w:u w:val="single"/>
        </w:rPr>
        <w:t>Reason</w:t>
      </w:r>
      <w:r w:rsidRPr="00DD70F4">
        <w:rPr>
          <w:rFonts w:ascii="Arial" w:hAnsi="Arial" w:cs="Arial"/>
        </w:rPr>
        <w:t xml:space="preserve">: </w:t>
      </w:r>
      <w:r w:rsidR="0096074E" w:rsidRPr="00DD70F4">
        <w:rPr>
          <w:rFonts w:ascii="Arial" w:hAnsi="Arial" w:cs="Arial"/>
        </w:rPr>
        <w:t>To ensure the required site management measures are implemented during construction</w:t>
      </w:r>
      <w:r w:rsidRPr="00DD70F4">
        <w:rPr>
          <w:rFonts w:ascii="Arial" w:hAnsi="Arial" w:cs="Arial"/>
        </w:rPr>
        <w:t>.</w:t>
      </w:r>
    </w:p>
    <w:p w14:paraId="3224B5DA" w14:textId="77777777" w:rsidR="00087518" w:rsidRPr="00DD70F4" w:rsidRDefault="00087518" w:rsidP="00DD70F4">
      <w:pPr>
        <w:widowControl w:val="0"/>
        <w:spacing w:after="0" w:line="240" w:lineRule="auto"/>
        <w:ind w:left="567"/>
        <w:jc w:val="both"/>
        <w:rPr>
          <w:rFonts w:ascii="Arial" w:hAnsi="Arial" w:cs="Arial"/>
          <w:highlight w:val="yellow"/>
        </w:rPr>
      </w:pPr>
      <w:bookmarkStart w:id="0" w:name="OLE_LINK211"/>
      <w:bookmarkStart w:id="1" w:name="OLE_LINK321"/>
      <w:bookmarkStart w:id="2" w:name="OLE_LINK172"/>
      <w:bookmarkStart w:id="3" w:name="OLE_LINK188"/>
      <w:bookmarkStart w:id="4" w:name="OLE_LINK195"/>
      <w:bookmarkStart w:id="5" w:name="OLE_LINK164"/>
      <w:bookmarkStart w:id="6" w:name="OLE_LINK142"/>
      <w:bookmarkStart w:id="7" w:name="OLE_LINK388"/>
    </w:p>
    <w:bookmarkEnd w:id="0"/>
    <w:bookmarkEnd w:id="1"/>
    <w:bookmarkEnd w:id="2"/>
    <w:bookmarkEnd w:id="3"/>
    <w:bookmarkEnd w:id="4"/>
    <w:bookmarkEnd w:id="5"/>
    <w:bookmarkEnd w:id="6"/>
    <w:bookmarkEnd w:id="7"/>
    <w:p w14:paraId="166C82C3" w14:textId="76444DFC" w:rsidR="004B198F" w:rsidRPr="00DD70F4" w:rsidRDefault="000C3EE8" w:rsidP="00DD70F4">
      <w:pPr>
        <w:widowControl w:val="0"/>
        <w:tabs>
          <w:tab w:val="left" w:pos="709"/>
        </w:tabs>
        <w:spacing w:before="120" w:after="0" w:line="240" w:lineRule="auto"/>
        <w:jc w:val="both"/>
        <w:rPr>
          <w:rFonts w:ascii="Arial" w:hAnsi="Arial" w:cs="Arial"/>
          <w:b/>
          <w:bCs/>
        </w:rPr>
      </w:pPr>
      <w:r w:rsidRPr="00DD70F4">
        <w:rPr>
          <w:rFonts w:ascii="Arial" w:hAnsi="Arial" w:cs="Arial"/>
          <w:b/>
          <w:bCs/>
        </w:rPr>
        <w:lastRenderedPageBreak/>
        <w:t>D3</w:t>
      </w:r>
      <w:r w:rsidRPr="00DD70F4">
        <w:rPr>
          <w:rFonts w:ascii="Arial" w:hAnsi="Arial" w:cs="Arial"/>
          <w:b/>
          <w:bCs/>
        </w:rPr>
        <w:tab/>
      </w:r>
      <w:r w:rsidR="004B198F" w:rsidRPr="00DD70F4">
        <w:rPr>
          <w:rFonts w:ascii="Arial" w:hAnsi="Arial" w:cs="Arial"/>
          <w:b/>
          <w:bCs/>
        </w:rPr>
        <w:t xml:space="preserve">Waste Management </w:t>
      </w:r>
    </w:p>
    <w:p w14:paraId="6687EE9B" w14:textId="77777777" w:rsidR="004B198F" w:rsidRPr="00DD70F4" w:rsidRDefault="004B198F" w:rsidP="00DD70F4">
      <w:pPr>
        <w:widowControl w:val="0"/>
        <w:tabs>
          <w:tab w:val="left" w:pos="709"/>
        </w:tabs>
        <w:spacing w:after="0" w:line="240" w:lineRule="auto"/>
        <w:jc w:val="both"/>
        <w:rPr>
          <w:rFonts w:ascii="Arial" w:hAnsi="Arial" w:cs="Arial"/>
          <w:b/>
          <w:bCs/>
        </w:rPr>
      </w:pPr>
    </w:p>
    <w:p w14:paraId="13423A36" w14:textId="4C41E0AA" w:rsidR="004B198F" w:rsidRPr="00DD70F4" w:rsidRDefault="004B198F" w:rsidP="00DD70F4">
      <w:pPr>
        <w:widowControl w:val="0"/>
        <w:tabs>
          <w:tab w:val="left" w:pos="709"/>
        </w:tabs>
        <w:spacing w:after="0" w:line="240" w:lineRule="auto"/>
        <w:ind w:left="709"/>
        <w:jc w:val="both"/>
        <w:rPr>
          <w:rFonts w:ascii="Arial" w:hAnsi="Arial" w:cs="Arial"/>
          <w:bCs/>
        </w:rPr>
      </w:pPr>
      <w:r w:rsidRPr="00DD70F4">
        <w:rPr>
          <w:rFonts w:ascii="Arial" w:hAnsi="Arial" w:cs="Arial"/>
          <w:bCs/>
        </w:rPr>
        <w:t xml:space="preserve">While building work, demolition or vegetation removal is being carried out, the principal certifier must be satisfied all waste management is undertaken in accordance with the approved waste management plan. Upon disposal of waste, the applicant is to compile and provide records of the disposal to the </w:t>
      </w:r>
      <w:r w:rsidR="00B8627A" w:rsidRPr="00DD70F4">
        <w:rPr>
          <w:rFonts w:ascii="Arial" w:hAnsi="Arial" w:cs="Arial"/>
          <w:bCs/>
        </w:rPr>
        <w:t>Principal Certifier</w:t>
      </w:r>
      <w:r w:rsidRPr="00DD70F4">
        <w:rPr>
          <w:rFonts w:ascii="Arial" w:hAnsi="Arial" w:cs="Arial"/>
          <w:bCs/>
        </w:rPr>
        <w:t xml:space="preserve">, detailing the following: </w:t>
      </w:r>
    </w:p>
    <w:p w14:paraId="52244CCB" w14:textId="77777777" w:rsidR="004B198F" w:rsidRPr="00DD70F4" w:rsidRDefault="004B198F" w:rsidP="00DD70F4">
      <w:pPr>
        <w:widowControl w:val="0"/>
        <w:tabs>
          <w:tab w:val="left" w:pos="709"/>
        </w:tabs>
        <w:spacing w:after="0" w:line="240" w:lineRule="auto"/>
        <w:ind w:left="709"/>
        <w:jc w:val="both"/>
        <w:rPr>
          <w:rFonts w:ascii="Arial" w:hAnsi="Arial" w:cs="Arial"/>
          <w:bCs/>
        </w:rPr>
      </w:pPr>
    </w:p>
    <w:p w14:paraId="5022938E" w14:textId="77777777" w:rsidR="004B198F" w:rsidRPr="00DD70F4" w:rsidRDefault="004B198F" w:rsidP="00DD70F4">
      <w:pPr>
        <w:pStyle w:val="ListParagraph"/>
        <w:widowControl w:val="0"/>
        <w:numPr>
          <w:ilvl w:val="0"/>
          <w:numId w:val="13"/>
        </w:numPr>
        <w:tabs>
          <w:tab w:val="left" w:pos="709"/>
        </w:tabs>
        <w:spacing w:after="0" w:line="240" w:lineRule="auto"/>
        <w:ind w:left="1276" w:hanging="567"/>
        <w:jc w:val="both"/>
        <w:rPr>
          <w:rFonts w:ascii="Arial" w:hAnsi="Arial" w:cs="Arial"/>
          <w:bCs/>
        </w:rPr>
      </w:pPr>
      <w:r w:rsidRPr="00DD70F4">
        <w:rPr>
          <w:rFonts w:ascii="Arial" w:hAnsi="Arial" w:cs="Arial"/>
          <w:bCs/>
        </w:rPr>
        <w:t>The contact details of the person(s) who removed the waste</w:t>
      </w:r>
    </w:p>
    <w:p w14:paraId="789CB25B" w14:textId="77777777" w:rsidR="003F723B" w:rsidRPr="00DD70F4" w:rsidRDefault="003F723B" w:rsidP="00DD70F4">
      <w:pPr>
        <w:pStyle w:val="ListParagraph"/>
        <w:widowControl w:val="0"/>
        <w:tabs>
          <w:tab w:val="left" w:pos="709"/>
        </w:tabs>
        <w:spacing w:after="0" w:line="240" w:lineRule="auto"/>
        <w:ind w:left="1276"/>
        <w:jc w:val="both"/>
        <w:rPr>
          <w:rFonts w:ascii="Arial" w:hAnsi="Arial" w:cs="Arial"/>
          <w:bCs/>
        </w:rPr>
      </w:pPr>
    </w:p>
    <w:p w14:paraId="6B793D0C" w14:textId="77777777" w:rsidR="004B198F" w:rsidRPr="00DD70F4" w:rsidRDefault="004B198F" w:rsidP="00DD70F4">
      <w:pPr>
        <w:pStyle w:val="ListParagraph"/>
        <w:widowControl w:val="0"/>
        <w:numPr>
          <w:ilvl w:val="0"/>
          <w:numId w:val="13"/>
        </w:numPr>
        <w:tabs>
          <w:tab w:val="left" w:pos="709"/>
        </w:tabs>
        <w:spacing w:after="0" w:line="240" w:lineRule="auto"/>
        <w:ind w:left="1276" w:hanging="567"/>
        <w:jc w:val="both"/>
        <w:rPr>
          <w:rFonts w:ascii="Arial" w:hAnsi="Arial" w:cs="Arial"/>
          <w:bCs/>
        </w:rPr>
      </w:pPr>
      <w:r w:rsidRPr="00DD70F4">
        <w:rPr>
          <w:rFonts w:ascii="Arial" w:hAnsi="Arial" w:cs="Arial"/>
          <w:bCs/>
        </w:rPr>
        <w:t>The waste carrier vehicle registration</w:t>
      </w:r>
    </w:p>
    <w:p w14:paraId="1503BC25" w14:textId="77777777" w:rsidR="003F723B" w:rsidRPr="00DD70F4" w:rsidRDefault="003F723B" w:rsidP="00DD70F4">
      <w:pPr>
        <w:pStyle w:val="ListParagraph"/>
        <w:widowControl w:val="0"/>
        <w:spacing w:after="0" w:line="240" w:lineRule="auto"/>
        <w:jc w:val="both"/>
        <w:rPr>
          <w:rFonts w:ascii="Arial" w:hAnsi="Arial" w:cs="Arial"/>
          <w:bCs/>
        </w:rPr>
      </w:pPr>
    </w:p>
    <w:p w14:paraId="597B78FA" w14:textId="77777777" w:rsidR="004B198F" w:rsidRPr="00DD70F4" w:rsidRDefault="004B198F" w:rsidP="00DD70F4">
      <w:pPr>
        <w:pStyle w:val="ListParagraph"/>
        <w:widowControl w:val="0"/>
        <w:numPr>
          <w:ilvl w:val="0"/>
          <w:numId w:val="13"/>
        </w:numPr>
        <w:tabs>
          <w:tab w:val="left" w:pos="709"/>
        </w:tabs>
        <w:spacing w:after="0" w:line="240" w:lineRule="auto"/>
        <w:ind w:left="1276" w:hanging="567"/>
        <w:jc w:val="both"/>
        <w:rPr>
          <w:rFonts w:ascii="Arial" w:hAnsi="Arial" w:cs="Arial"/>
          <w:bCs/>
        </w:rPr>
      </w:pPr>
      <w:r w:rsidRPr="00DD70F4">
        <w:rPr>
          <w:rFonts w:ascii="Arial" w:hAnsi="Arial" w:cs="Arial"/>
          <w:bCs/>
        </w:rPr>
        <w:t xml:space="preserve">The date and time of waste collection </w:t>
      </w:r>
    </w:p>
    <w:p w14:paraId="7482798A" w14:textId="77777777" w:rsidR="003F723B" w:rsidRPr="00DD70F4" w:rsidRDefault="003F723B" w:rsidP="00DD70F4">
      <w:pPr>
        <w:pStyle w:val="ListParagraph"/>
        <w:widowControl w:val="0"/>
        <w:spacing w:after="0" w:line="240" w:lineRule="auto"/>
        <w:jc w:val="both"/>
        <w:rPr>
          <w:rFonts w:ascii="Arial" w:hAnsi="Arial" w:cs="Arial"/>
          <w:bCs/>
        </w:rPr>
      </w:pPr>
    </w:p>
    <w:p w14:paraId="483CE675" w14:textId="77777777" w:rsidR="004B198F" w:rsidRPr="00DD70F4" w:rsidRDefault="004B198F" w:rsidP="00DD70F4">
      <w:pPr>
        <w:pStyle w:val="ListParagraph"/>
        <w:widowControl w:val="0"/>
        <w:numPr>
          <w:ilvl w:val="0"/>
          <w:numId w:val="13"/>
        </w:numPr>
        <w:tabs>
          <w:tab w:val="left" w:pos="709"/>
        </w:tabs>
        <w:spacing w:after="0" w:line="240" w:lineRule="auto"/>
        <w:ind w:left="1276" w:hanging="567"/>
        <w:jc w:val="both"/>
        <w:rPr>
          <w:rFonts w:ascii="Arial" w:hAnsi="Arial" w:cs="Arial"/>
          <w:bCs/>
        </w:rPr>
      </w:pPr>
      <w:r w:rsidRPr="00DD70F4">
        <w:rPr>
          <w:rFonts w:ascii="Arial" w:hAnsi="Arial" w:cs="Arial"/>
          <w:bCs/>
        </w:rPr>
        <w:t>A description of the waste (type of waste and estimated quantity) and whether the waste is expected to be reused, recycled or go to landfill</w:t>
      </w:r>
    </w:p>
    <w:p w14:paraId="25FE3293" w14:textId="77777777" w:rsidR="003F723B" w:rsidRPr="00DD70F4" w:rsidRDefault="003F723B" w:rsidP="00DD70F4">
      <w:pPr>
        <w:pStyle w:val="ListParagraph"/>
        <w:widowControl w:val="0"/>
        <w:spacing w:after="0" w:line="240" w:lineRule="auto"/>
        <w:jc w:val="both"/>
        <w:rPr>
          <w:rFonts w:ascii="Arial" w:hAnsi="Arial" w:cs="Arial"/>
          <w:bCs/>
        </w:rPr>
      </w:pPr>
    </w:p>
    <w:p w14:paraId="1CE07367" w14:textId="77777777" w:rsidR="004B198F" w:rsidRPr="00DD70F4" w:rsidRDefault="004B198F" w:rsidP="00DD70F4">
      <w:pPr>
        <w:pStyle w:val="ListParagraph"/>
        <w:widowControl w:val="0"/>
        <w:numPr>
          <w:ilvl w:val="0"/>
          <w:numId w:val="13"/>
        </w:numPr>
        <w:tabs>
          <w:tab w:val="left" w:pos="709"/>
        </w:tabs>
        <w:spacing w:after="0" w:line="240" w:lineRule="auto"/>
        <w:ind w:left="1276" w:hanging="567"/>
        <w:jc w:val="both"/>
        <w:rPr>
          <w:rFonts w:ascii="Arial" w:hAnsi="Arial" w:cs="Arial"/>
          <w:bCs/>
        </w:rPr>
      </w:pPr>
      <w:r w:rsidRPr="00DD70F4">
        <w:rPr>
          <w:rFonts w:ascii="Arial" w:hAnsi="Arial" w:cs="Arial"/>
          <w:bCs/>
        </w:rPr>
        <w:t>The address of the disposal location(s) where the waste was taken</w:t>
      </w:r>
    </w:p>
    <w:p w14:paraId="6D092F49" w14:textId="77777777" w:rsidR="003F723B" w:rsidRPr="00DD70F4" w:rsidRDefault="003F723B" w:rsidP="00DD70F4">
      <w:pPr>
        <w:pStyle w:val="ListParagraph"/>
        <w:widowControl w:val="0"/>
        <w:spacing w:after="0" w:line="240" w:lineRule="auto"/>
        <w:jc w:val="both"/>
        <w:rPr>
          <w:rFonts w:ascii="Arial" w:hAnsi="Arial" w:cs="Arial"/>
          <w:bCs/>
        </w:rPr>
      </w:pPr>
    </w:p>
    <w:p w14:paraId="4064BDDF" w14:textId="69B7E59F" w:rsidR="004B198F" w:rsidRPr="00DD70F4" w:rsidRDefault="004B198F" w:rsidP="00DD70F4">
      <w:pPr>
        <w:pStyle w:val="ListParagraph"/>
        <w:widowControl w:val="0"/>
        <w:numPr>
          <w:ilvl w:val="0"/>
          <w:numId w:val="13"/>
        </w:numPr>
        <w:tabs>
          <w:tab w:val="left" w:pos="709"/>
        </w:tabs>
        <w:spacing w:after="0" w:line="240" w:lineRule="auto"/>
        <w:ind w:left="1276" w:hanging="567"/>
        <w:jc w:val="both"/>
        <w:rPr>
          <w:rFonts w:ascii="Arial" w:hAnsi="Arial" w:cs="Arial"/>
          <w:bCs/>
        </w:rPr>
      </w:pPr>
      <w:r w:rsidRPr="00DD70F4">
        <w:rPr>
          <w:rFonts w:ascii="Arial" w:hAnsi="Arial" w:cs="Arial"/>
          <w:bCs/>
        </w:rPr>
        <w:t xml:space="preserve">The corresponding tip docket/receipt from the site(s) to which the waste is transferred, noting date and time of delivery, description (type and quantity) of waste. </w:t>
      </w:r>
    </w:p>
    <w:p w14:paraId="47FB154B" w14:textId="77777777" w:rsidR="004B198F" w:rsidRPr="00DD70F4" w:rsidRDefault="004B198F" w:rsidP="00DD70F4">
      <w:pPr>
        <w:widowControl w:val="0"/>
        <w:tabs>
          <w:tab w:val="left" w:pos="709"/>
        </w:tabs>
        <w:spacing w:after="0" w:line="240" w:lineRule="auto"/>
        <w:ind w:left="709"/>
        <w:jc w:val="both"/>
        <w:rPr>
          <w:rFonts w:ascii="Arial" w:hAnsi="Arial" w:cs="Arial"/>
          <w:bCs/>
        </w:rPr>
      </w:pPr>
    </w:p>
    <w:p w14:paraId="3570A752" w14:textId="73D4DBA4" w:rsidR="004B198F" w:rsidRPr="00DD70F4" w:rsidRDefault="004B198F" w:rsidP="00DD70F4">
      <w:pPr>
        <w:widowControl w:val="0"/>
        <w:tabs>
          <w:tab w:val="left" w:pos="709"/>
        </w:tabs>
        <w:spacing w:after="0" w:line="240" w:lineRule="auto"/>
        <w:ind w:left="709"/>
        <w:jc w:val="both"/>
        <w:rPr>
          <w:rFonts w:ascii="Arial" w:hAnsi="Arial" w:cs="Arial"/>
          <w:bCs/>
        </w:rPr>
      </w:pPr>
      <w:r w:rsidRPr="00DD70F4">
        <w:rPr>
          <w:rFonts w:ascii="Arial" w:hAnsi="Arial" w:cs="Arial"/>
          <w:bCs/>
        </w:rPr>
        <w:t>Note: If waste has been removed from the site under an EPA Resource Recovery Order or Exemption, the applicant is to maintain all records in relation to that Order or Exemption and provide the records to the principal certifier and Council.</w:t>
      </w:r>
    </w:p>
    <w:p w14:paraId="4EF0EF3C" w14:textId="77777777" w:rsidR="004B198F" w:rsidRPr="00DD70F4" w:rsidRDefault="004B198F" w:rsidP="00DD70F4">
      <w:pPr>
        <w:tabs>
          <w:tab w:val="left" w:pos="709"/>
        </w:tabs>
        <w:spacing w:after="0" w:line="240" w:lineRule="auto"/>
        <w:ind w:left="709"/>
        <w:jc w:val="both"/>
        <w:rPr>
          <w:rFonts w:ascii="Arial" w:hAnsi="Arial" w:cs="Arial"/>
          <w:bCs/>
        </w:rPr>
      </w:pPr>
    </w:p>
    <w:p w14:paraId="0C16AEE9" w14:textId="0BFA99FE" w:rsidR="004B198F" w:rsidRPr="00DD70F4" w:rsidRDefault="004B198F" w:rsidP="00DD70F4">
      <w:pPr>
        <w:tabs>
          <w:tab w:val="left" w:pos="709"/>
        </w:tabs>
        <w:spacing w:after="0" w:line="240" w:lineRule="auto"/>
        <w:ind w:left="709"/>
        <w:jc w:val="both"/>
        <w:rPr>
          <w:rFonts w:ascii="Arial" w:hAnsi="Arial" w:cs="Arial"/>
        </w:rPr>
      </w:pPr>
      <w:r w:rsidRPr="00DD70F4">
        <w:rPr>
          <w:rFonts w:ascii="Arial" w:hAnsi="Arial" w:cs="Arial"/>
          <w:u w:val="single"/>
        </w:rPr>
        <w:t>Reason</w:t>
      </w:r>
      <w:r w:rsidRPr="00DD70F4">
        <w:rPr>
          <w:rFonts w:ascii="Arial" w:hAnsi="Arial" w:cs="Arial"/>
        </w:rPr>
        <w:t>: To require records to be provided, during construction, documenting that waste is appropriately handled.</w:t>
      </w:r>
    </w:p>
    <w:p w14:paraId="28D8B007" w14:textId="77777777" w:rsidR="00940128" w:rsidRPr="00DD70F4" w:rsidRDefault="00940128" w:rsidP="00DD70F4">
      <w:pPr>
        <w:tabs>
          <w:tab w:val="left" w:pos="709"/>
        </w:tabs>
        <w:spacing w:after="0" w:line="240" w:lineRule="auto"/>
        <w:jc w:val="both"/>
        <w:rPr>
          <w:rFonts w:ascii="Arial" w:hAnsi="Arial" w:cs="Arial"/>
        </w:rPr>
      </w:pPr>
    </w:p>
    <w:p w14:paraId="6AE8361B" w14:textId="44F147B9" w:rsidR="006F2BFA" w:rsidRPr="00DD70F4" w:rsidRDefault="00940128" w:rsidP="00DD70F4">
      <w:pPr>
        <w:overflowPunct w:val="0"/>
        <w:autoSpaceDE w:val="0"/>
        <w:autoSpaceDN w:val="0"/>
        <w:adjustRightInd w:val="0"/>
        <w:jc w:val="both"/>
        <w:textAlignment w:val="baseline"/>
        <w:rPr>
          <w:rFonts w:ascii="Arial" w:eastAsia="Arial" w:hAnsi="Arial" w:cs="Arial"/>
          <w:b/>
        </w:rPr>
      </w:pPr>
      <w:r w:rsidRPr="00DD70F4">
        <w:rPr>
          <w:rFonts w:ascii="Arial" w:hAnsi="Arial" w:cs="Arial"/>
          <w:b/>
          <w:bCs/>
        </w:rPr>
        <w:t>D4</w:t>
      </w:r>
      <w:r w:rsidRPr="00DD70F4">
        <w:rPr>
          <w:rFonts w:ascii="Arial" w:hAnsi="Arial" w:cs="Arial"/>
          <w:b/>
          <w:bCs/>
        </w:rPr>
        <w:tab/>
      </w:r>
      <w:r w:rsidR="006F2BFA" w:rsidRPr="00DD70F4">
        <w:rPr>
          <w:rFonts w:ascii="Arial" w:eastAsia="Arial" w:hAnsi="Arial" w:cs="Arial"/>
          <w:b/>
        </w:rPr>
        <w:t>Detailed Engineering Requirements</w:t>
      </w:r>
    </w:p>
    <w:p w14:paraId="4FE5BC10" w14:textId="58D75065" w:rsidR="006F2BFA" w:rsidRPr="00DD70F4" w:rsidRDefault="006F2BFA" w:rsidP="00DD70F4">
      <w:pPr>
        <w:jc w:val="both"/>
        <w:rPr>
          <w:rFonts w:ascii="Arial" w:hAnsi="Arial" w:cs="Arial"/>
        </w:rPr>
      </w:pPr>
      <w:r w:rsidRPr="00DD70F4">
        <w:rPr>
          <w:rFonts w:ascii="Arial" w:hAnsi="Arial" w:cs="Arial"/>
        </w:rPr>
        <w:t>All works conducted near Essential Energy Assets must:</w:t>
      </w:r>
    </w:p>
    <w:p w14:paraId="3B6C91F2" w14:textId="77777777" w:rsidR="006F2BFA" w:rsidRPr="00DD70F4" w:rsidRDefault="006F2BFA" w:rsidP="00DD70F4">
      <w:pPr>
        <w:ind w:left="720" w:hanging="720"/>
        <w:jc w:val="both"/>
        <w:rPr>
          <w:rFonts w:ascii="Arial" w:hAnsi="Arial" w:cs="Arial"/>
        </w:rPr>
      </w:pPr>
      <w:r w:rsidRPr="00DD70F4">
        <w:rPr>
          <w:rFonts w:ascii="Arial" w:hAnsi="Arial" w:cs="Arial"/>
        </w:rPr>
        <w:t>•</w:t>
      </w:r>
      <w:r w:rsidRPr="00DD70F4">
        <w:rPr>
          <w:rFonts w:ascii="Arial" w:hAnsi="Arial" w:cs="Arial"/>
        </w:rPr>
        <w:tab/>
        <w:t>Be performed in accordance with Essential Energy’s requirements and in accordance with the issued permits and approvals.</w:t>
      </w:r>
    </w:p>
    <w:p w14:paraId="4F27CC7A" w14:textId="77777777" w:rsidR="006F2BFA" w:rsidRPr="00DD70F4" w:rsidRDefault="006F2BFA" w:rsidP="00DD70F4">
      <w:pPr>
        <w:pStyle w:val="ListParagraph"/>
        <w:numPr>
          <w:ilvl w:val="0"/>
          <w:numId w:val="25"/>
        </w:numPr>
        <w:spacing w:after="0" w:line="240" w:lineRule="auto"/>
        <w:ind w:left="709" w:hanging="709"/>
        <w:jc w:val="both"/>
        <w:rPr>
          <w:rFonts w:ascii="Arial" w:hAnsi="Arial" w:cs="Arial"/>
          <w:bCs/>
        </w:rPr>
      </w:pPr>
      <w:r w:rsidRPr="00DD70F4">
        <w:rPr>
          <w:rFonts w:ascii="Arial" w:hAnsi="Arial" w:cs="Arial"/>
          <w:bCs/>
        </w:rPr>
        <w:t>Maintain safe distances in accordance with Essential Energy’s policies, procedures and guidelines.</w:t>
      </w:r>
    </w:p>
    <w:p w14:paraId="44DC3CD0" w14:textId="77777777" w:rsidR="006F2BFA" w:rsidRPr="00DD70F4" w:rsidRDefault="006F2BFA" w:rsidP="00DD70F4">
      <w:pPr>
        <w:pStyle w:val="ListParagraph"/>
        <w:numPr>
          <w:ilvl w:val="0"/>
          <w:numId w:val="25"/>
        </w:numPr>
        <w:spacing w:after="0" w:line="240" w:lineRule="auto"/>
        <w:ind w:left="709" w:hanging="709"/>
        <w:jc w:val="both"/>
        <w:rPr>
          <w:rFonts w:ascii="Arial" w:hAnsi="Arial" w:cs="Arial"/>
          <w:bCs/>
        </w:rPr>
      </w:pPr>
      <w:r w:rsidRPr="00DD70F4">
        <w:rPr>
          <w:rFonts w:ascii="Arial" w:hAnsi="Arial" w:cs="Arial"/>
          <w:bCs/>
        </w:rPr>
        <w:t xml:space="preserve">Ensure that any works within any existing easement, or in proximity to Essential Energy’s infrastructure, must be undertaken in accordance with the latest industry guideline known as: </w:t>
      </w:r>
      <w:r w:rsidRPr="00DD70F4">
        <w:rPr>
          <w:rFonts w:ascii="Arial" w:hAnsi="Arial" w:cs="Arial"/>
          <w:bCs/>
          <w:i/>
          <w:iCs/>
        </w:rPr>
        <w:t xml:space="preserve">ISSC 20 Guideline for the Management of Activities within Electricity Easements and Close to Infrastructure. </w:t>
      </w:r>
      <w:r w:rsidRPr="00DD70F4">
        <w:rPr>
          <w:rFonts w:ascii="Arial" w:hAnsi="Arial" w:cs="Arial"/>
          <w:bCs/>
        </w:rPr>
        <w:t>A copy can be found at www.resourcesand energy.nsw.gov.au/_data/assets/pdf_file/0004/466816/ISSC-20-Electicity-Easements.pdf.</w:t>
      </w:r>
    </w:p>
    <w:p w14:paraId="5015BEE5" w14:textId="77777777" w:rsidR="006F2BFA" w:rsidRPr="00DD70F4" w:rsidRDefault="006F2BFA" w:rsidP="00DD70F4">
      <w:pPr>
        <w:jc w:val="both"/>
        <w:rPr>
          <w:rFonts w:ascii="Arial" w:hAnsi="Arial" w:cs="Arial"/>
        </w:rPr>
      </w:pPr>
    </w:p>
    <w:p w14:paraId="594BE722" w14:textId="2BF9821C" w:rsidR="00940128" w:rsidRPr="00DD70F4" w:rsidRDefault="006F2BFA" w:rsidP="00DD70F4">
      <w:pPr>
        <w:jc w:val="both"/>
        <w:rPr>
          <w:rFonts w:ascii="Arial" w:hAnsi="Arial" w:cs="Arial"/>
        </w:rPr>
      </w:pPr>
      <w:r w:rsidRPr="00DD70F4">
        <w:rPr>
          <w:rFonts w:ascii="Arial" w:hAnsi="Arial" w:cs="Arial"/>
          <w:bCs/>
          <w:u w:val="single"/>
        </w:rPr>
        <w:t>Reason:</w:t>
      </w:r>
      <w:r w:rsidRPr="00DD70F4">
        <w:rPr>
          <w:rFonts w:ascii="Arial" w:hAnsi="Arial" w:cs="Arial"/>
          <w:b/>
        </w:rPr>
        <w:t xml:space="preserve"> </w:t>
      </w:r>
      <w:r w:rsidRPr="00DD70F4">
        <w:rPr>
          <w:rFonts w:ascii="Arial" w:hAnsi="Arial" w:cs="Arial"/>
        </w:rPr>
        <w:t>To ensure compliance with Essential Energy requirements.</w:t>
      </w:r>
    </w:p>
    <w:p w14:paraId="5F8C452C" w14:textId="1B6D2E25" w:rsidR="004B198F" w:rsidRPr="00DD70F4" w:rsidRDefault="004B198F" w:rsidP="00DD70F4">
      <w:pPr>
        <w:tabs>
          <w:tab w:val="left" w:pos="709"/>
        </w:tabs>
        <w:spacing w:before="120" w:after="0" w:line="240" w:lineRule="auto"/>
        <w:jc w:val="both"/>
        <w:rPr>
          <w:rFonts w:ascii="Arial" w:hAnsi="Arial" w:cs="Arial"/>
          <w:b/>
          <w:bCs/>
        </w:rPr>
      </w:pPr>
      <w:r w:rsidRPr="00DD70F4">
        <w:rPr>
          <w:rFonts w:ascii="Arial" w:hAnsi="Arial" w:cs="Arial"/>
          <w:b/>
          <w:bCs/>
        </w:rPr>
        <w:t>D</w:t>
      </w:r>
      <w:r w:rsidR="00940128" w:rsidRPr="00DD70F4">
        <w:rPr>
          <w:rFonts w:ascii="Arial" w:hAnsi="Arial" w:cs="Arial"/>
          <w:b/>
          <w:bCs/>
        </w:rPr>
        <w:t>5</w:t>
      </w:r>
      <w:r w:rsidRPr="00DD70F4">
        <w:rPr>
          <w:rFonts w:ascii="Arial" w:hAnsi="Arial" w:cs="Arial"/>
          <w:b/>
          <w:bCs/>
        </w:rPr>
        <w:tab/>
      </w:r>
      <w:r w:rsidR="00B2151A" w:rsidRPr="00DD70F4">
        <w:rPr>
          <w:rFonts w:ascii="Arial" w:hAnsi="Arial" w:cs="Arial"/>
          <w:b/>
          <w:bCs/>
        </w:rPr>
        <w:t>Responsibility for C</w:t>
      </w:r>
      <w:r w:rsidRPr="00DD70F4">
        <w:rPr>
          <w:rFonts w:ascii="Arial" w:hAnsi="Arial" w:cs="Arial"/>
          <w:b/>
          <w:bCs/>
        </w:rPr>
        <w:t xml:space="preserve">hanges to </w:t>
      </w:r>
      <w:r w:rsidR="00B2151A" w:rsidRPr="00DD70F4">
        <w:rPr>
          <w:rFonts w:ascii="Arial" w:hAnsi="Arial" w:cs="Arial"/>
          <w:b/>
          <w:bCs/>
        </w:rPr>
        <w:t>Public Infrastructure</w:t>
      </w:r>
    </w:p>
    <w:p w14:paraId="2346928F" w14:textId="77777777" w:rsidR="004B198F" w:rsidRPr="00DD70F4" w:rsidRDefault="004B198F" w:rsidP="00DD70F4">
      <w:pPr>
        <w:spacing w:after="0" w:line="240" w:lineRule="auto"/>
        <w:jc w:val="both"/>
        <w:rPr>
          <w:rFonts w:ascii="Arial" w:hAnsi="Arial" w:cs="Arial"/>
          <w:b/>
          <w:bCs/>
        </w:rPr>
      </w:pPr>
    </w:p>
    <w:p w14:paraId="5FD2656B" w14:textId="0EAD87B5" w:rsidR="00DF5F03" w:rsidRPr="00DD70F4" w:rsidRDefault="004B198F" w:rsidP="00DD70F4">
      <w:pPr>
        <w:spacing w:after="0" w:line="240" w:lineRule="auto"/>
        <w:ind w:left="709"/>
        <w:jc w:val="both"/>
        <w:rPr>
          <w:rFonts w:ascii="Arial" w:hAnsi="Arial" w:cs="Arial"/>
          <w:bCs/>
        </w:rPr>
      </w:pPr>
      <w:r w:rsidRPr="00DD70F4">
        <w:rPr>
          <w:rFonts w:ascii="Arial" w:hAnsi="Arial" w:cs="Arial"/>
          <w:bCs/>
        </w:rPr>
        <w:t xml:space="preserve">While building work is being carried out, the applicant must pay any costs incurred </w:t>
      </w:r>
      <w:proofErr w:type="gramStart"/>
      <w:r w:rsidRPr="00DD70F4">
        <w:rPr>
          <w:rFonts w:ascii="Arial" w:hAnsi="Arial" w:cs="Arial"/>
          <w:bCs/>
        </w:rPr>
        <w:t>as a result of</w:t>
      </w:r>
      <w:proofErr w:type="gramEnd"/>
      <w:r w:rsidRPr="00DD70F4">
        <w:rPr>
          <w:rFonts w:ascii="Arial" w:hAnsi="Arial" w:cs="Arial"/>
          <w:bCs/>
        </w:rPr>
        <w:t xml:space="preserve"> the approved removal, </w:t>
      </w:r>
      <w:r w:rsidR="00DF5F03" w:rsidRPr="00DD70F4">
        <w:rPr>
          <w:rFonts w:ascii="Arial" w:hAnsi="Arial" w:cs="Arial"/>
          <w:bCs/>
        </w:rPr>
        <w:t xml:space="preserve">relocation or reconstruction of </w:t>
      </w:r>
      <w:r w:rsidRPr="00DD70F4">
        <w:rPr>
          <w:rFonts w:ascii="Arial" w:hAnsi="Arial" w:cs="Arial"/>
          <w:bCs/>
        </w:rPr>
        <w:t>infrastructure</w:t>
      </w:r>
      <w:r w:rsidR="00DF5F03" w:rsidRPr="00DD70F4">
        <w:rPr>
          <w:rFonts w:ascii="Arial" w:hAnsi="Arial" w:cs="Arial"/>
          <w:bCs/>
        </w:rPr>
        <w:t xml:space="preserve"> or services </w:t>
      </w:r>
      <w:r w:rsidR="00DF5F03" w:rsidRPr="00DD70F4">
        <w:rPr>
          <w:rFonts w:ascii="Arial" w:hAnsi="Arial" w:cs="Arial"/>
        </w:rPr>
        <w:t>affected by the required construction works. Council and other service authorities should be contacted for specific requirements prior</w:t>
      </w:r>
      <w:r w:rsidR="00DF5F03" w:rsidRPr="00DD70F4">
        <w:rPr>
          <w:rFonts w:ascii="Arial" w:hAnsi="Arial" w:cs="Arial"/>
          <w:bCs/>
        </w:rPr>
        <w:t xml:space="preserve"> </w:t>
      </w:r>
      <w:r w:rsidR="00DF5F03" w:rsidRPr="00DD70F4">
        <w:rPr>
          <w:rFonts w:ascii="Arial" w:hAnsi="Arial" w:cs="Arial"/>
        </w:rPr>
        <w:t>to commencement of any works.</w:t>
      </w:r>
    </w:p>
    <w:p w14:paraId="1CBD2923" w14:textId="77777777" w:rsidR="00DF5F03" w:rsidRPr="00DD70F4" w:rsidRDefault="00DF5F03" w:rsidP="00DD70F4">
      <w:pPr>
        <w:spacing w:after="0" w:line="240" w:lineRule="auto"/>
        <w:ind w:left="709"/>
        <w:jc w:val="both"/>
        <w:rPr>
          <w:rFonts w:ascii="Arial" w:hAnsi="Arial" w:cs="Arial"/>
          <w:bCs/>
        </w:rPr>
      </w:pPr>
    </w:p>
    <w:p w14:paraId="09456C4E" w14:textId="77777777" w:rsidR="004B198F" w:rsidRPr="00DD70F4" w:rsidRDefault="004B198F" w:rsidP="00DD70F4">
      <w:pPr>
        <w:spacing w:after="0" w:line="240" w:lineRule="auto"/>
        <w:ind w:left="709"/>
        <w:jc w:val="both"/>
        <w:rPr>
          <w:rFonts w:ascii="Arial" w:hAnsi="Arial" w:cs="Arial"/>
        </w:rPr>
      </w:pPr>
      <w:r w:rsidRPr="00DD70F4">
        <w:rPr>
          <w:rFonts w:ascii="Arial" w:hAnsi="Arial" w:cs="Arial"/>
          <w:u w:val="single"/>
        </w:rPr>
        <w:lastRenderedPageBreak/>
        <w:t>Reason</w:t>
      </w:r>
      <w:r w:rsidRPr="00DD70F4">
        <w:rPr>
          <w:rFonts w:ascii="Arial" w:hAnsi="Arial" w:cs="Arial"/>
        </w:rPr>
        <w:t>: To ensure payment of approved changes to public infrastructure.</w:t>
      </w:r>
    </w:p>
    <w:p w14:paraId="22D4EE48" w14:textId="77777777" w:rsidR="00446F6C" w:rsidRPr="00DD70F4" w:rsidRDefault="00446F6C" w:rsidP="00DD70F4">
      <w:pPr>
        <w:tabs>
          <w:tab w:val="left" w:pos="709"/>
        </w:tabs>
        <w:spacing w:after="0" w:line="240" w:lineRule="auto"/>
        <w:jc w:val="both"/>
        <w:rPr>
          <w:rFonts w:ascii="Arial" w:hAnsi="Arial" w:cs="Arial"/>
          <w:b/>
          <w:bCs/>
        </w:rPr>
      </w:pPr>
    </w:p>
    <w:p w14:paraId="360F59B9" w14:textId="1E161FCA" w:rsidR="000C3EE8" w:rsidRPr="00DD70F4" w:rsidRDefault="003F723B" w:rsidP="00DD70F4">
      <w:pPr>
        <w:tabs>
          <w:tab w:val="left" w:pos="709"/>
        </w:tabs>
        <w:spacing w:before="120" w:after="0" w:line="240" w:lineRule="auto"/>
        <w:jc w:val="both"/>
        <w:rPr>
          <w:rFonts w:ascii="Arial" w:hAnsi="Arial" w:cs="Arial"/>
          <w:b/>
          <w:bCs/>
        </w:rPr>
      </w:pPr>
      <w:r w:rsidRPr="00DD70F4">
        <w:rPr>
          <w:rFonts w:ascii="Arial" w:hAnsi="Arial" w:cs="Arial"/>
          <w:b/>
          <w:bCs/>
        </w:rPr>
        <w:t>D</w:t>
      </w:r>
      <w:r w:rsidR="00202FCE" w:rsidRPr="00DD70F4">
        <w:rPr>
          <w:rFonts w:ascii="Arial" w:hAnsi="Arial" w:cs="Arial"/>
          <w:b/>
          <w:bCs/>
        </w:rPr>
        <w:t>6</w:t>
      </w:r>
      <w:r w:rsidR="004B198F" w:rsidRPr="00DD70F4">
        <w:rPr>
          <w:rFonts w:ascii="Arial" w:hAnsi="Arial" w:cs="Arial"/>
          <w:b/>
          <w:bCs/>
        </w:rPr>
        <w:tab/>
      </w:r>
      <w:r w:rsidR="000C3EE8" w:rsidRPr="00DD70F4">
        <w:rPr>
          <w:rFonts w:ascii="Arial" w:hAnsi="Arial" w:cs="Arial"/>
          <w:b/>
          <w:bCs/>
        </w:rPr>
        <w:t xml:space="preserve">Discovery of Aboriginal </w:t>
      </w:r>
      <w:r w:rsidR="00B2151A" w:rsidRPr="00DD70F4">
        <w:rPr>
          <w:rFonts w:ascii="Arial" w:hAnsi="Arial" w:cs="Arial"/>
          <w:b/>
          <w:bCs/>
        </w:rPr>
        <w:t>O</w:t>
      </w:r>
      <w:r w:rsidR="000C3EE8" w:rsidRPr="00DD70F4">
        <w:rPr>
          <w:rFonts w:ascii="Arial" w:hAnsi="Arial" w:cs="Arial"/>
          <w:b/>
          <w:bCs/>
        </w:rPr>
        <w:t>bjects</w:t>
      </w:r>
    </w:p>
    <w:p w14:paraId="05F1DD1C" w14:textId="77777777" w:rsidR="000C3EE8" w:rsidRPr="00DD70F4" w:rsidRDefault="000C3EE8" w:rsidP="00DD70F4">
      <w:pPr>
        <w:pStyle w:val="ListParagraph"/>
        <w:spacing w:after="0" w:line="240" w:lineRule="auto"/>
        <w:jc w:val="both"/>
        <w:rPr>
          <w:rFonts w:ascii="Arial" w:hAnsi="Arial" w:cs="Arial"/>
          <w:b/>
          <w:bCs/>
        </w:rPr>
      </w:pPr>
    </w:p>
    <w:p w14:paraId="1058F69E" w14:textId="02EE4F88" w:rsidR="000C3EE8" w:rsidRPr="00DD70F4" w:rsidRDefault="000C3EE8" w:rsidP="00DD70F4">
      <w:pPr>
        <w:pStyle w:val="ListParagraph"/>
        <w:spacing w:after="0" w:line="240" w:lineRule="auto"/>
        <w:jc w:val="both"/>
        <w:rPr>
          <w:rFonts w:ascii="Arial" w:hAnsi="Arial" w:cs="Arial"/>
          <w:bCs/>
        </w:rPr>
      </w:pPr>
      <w:r w:rsidRPr="00DD70F4">
        <w:rPr>
          <w:rFonts w:ascii="Arial" w:hAnsi="Arial" w:cs="Arial"/>
          <w:bCs/>
        </w:rPr>
        <w:t xml:space="preserve">While </w:t>
      </w:r>
      <w:r w:rsidR="008235D0" w:rsidRPr="00DD70F4">
        <w:rPr>
          <w:rFonts w:ascii="Arial" w:hAnsi="Arial" w:cs="Arial"/>
          <w:bCs/>
        </w:rPr>
        <w:t xml:space="preserve">excavation, </w:t>
      </w:r>
      <w:r w:rsidRPr="00DD70F4">
        <w:rPr>
          <w:rFonts w:ascii="Arial" w:hAnsi="Arial" w:cs="Arial"/>
          <w:bCs/>
        </w:rPr>
        <w:t xml:space="preserve">demolition or building work is being carried out, all such works must cease immediately if a relic or Aboriginal object is unexpectedly discovered. The applicant must notify the Heritage Council of NSW in respect of a relic and notify the Secretary of the Department of Planning and Environment and the Heritage Council of NSW in respect of an Aboriginal object. Building work may recommence at a time confirmed by either the Heritage Council of NSW or the Secretary of the Department of Planning and Environment. </w:t>
      </w:r>
    </w:p>
    <w:p w14:paraId="6AB20DD4" w14:textId="77777777" w:rsidR="000C3EE8" w:rsidRPr="00DD70F4" w:rsidRDefault="000C3EE8" w:rsidP="00DD70F4">
      <w:pPr>
        <w:pStyle w:val="ListParagraph"/>
        <w:spacing w:after="0" w:line="240" w:lineRule="auto"/>
        <w:jc w:val="both"/>
        <w:rPr>
          <w:rFonts w:ascii="Arial" w:hAnsi="Arial" w:cs="Arial"/>
          <w:bCs/>
        </w:rPr>
      </w:pPr>
    </w:p>
    <w:p w14:paraId="74D5577B" w14:textId="77777777" w:rsidR="000C3EE8" w:rsidRPr="00DD70F4" w:rsidRDefault="000C3EE8" w:rsidP="00DD70F4">
      <w:pPr>
        <w:pStyle w:val="ListParagraph"/>
        <w:spacing w:after="0" w:line="240" w:lineRule="auto"/>
        <w:jc w:val="both"/>
        <w:rPr>
          <w:rFonts w:ascii="Arial" w:hAnsi="Arial" w:cs="Arial"/>
          <w:bCs/>
        </w:rPr>
      </w:pPr>
      <w:r w:rsidRPr="00DD70F4">
        <w:rPr>
          <w:rFonts w:ascii="Arial" w:hAnsi="Arial" w:cs="Arial"/>
          <w:bCs/>
        </w:rPr>
        <w:t>In this condition:</w:t>
      </w:r>
    </w:p>
    <w:p w14:paraId="45879CC3" w14:textId="77777777" w:rsidR="000C3EE8" w:rsidRPr="00DD70F4" w:rsidRDefault="000C3EE8" w:rsidP="00DD70F4">
      <w:pPr>
        <w:pStyle w:val="ListParagraph"/>
        <w:spacing w:after="0" w:line="240" w:lineRule="auto"/>
        <w:jc w:val="both"/>
        <w:rPr>
          <w:rFonts w:ascii="Arial" w:hAnsi="Arial" w:cs="Arial"/>
          <w:bCs/>
        </w:rPr>
      </w:pPr>
    </w:p>
    <w:p w14:paraId="4BA9AE6F" w14:textId="77777777" w:rsidR="000C3EE8" w:rsidRPr="00DD70F4" w:rsidRDefault="000C3EE8" w:rsidP="00DD70F4">
      <w:pPr>
        <w:pStyle w:val="ListParagraph"/>
        <w:numPr>
          <w:ilvl w:val="0"/>
          <w:numId w:val="9"/>
        </w:numPr>
        <w:spacing w:after="0" w:line="240" w:lineRule="auto"/>
        <w:jc w:val="both"/>
        <w:rPr>
          <w:rFonts w:ascii="Arial" w:hAnsi="Arial" w:cs="Arial"/>
          <w:bCs/>
        </w:rPr>
      </w:pPr>
      <w:r w:rsidRPr="00DD70F4">
        <w:rPr>
          <w:rFonts w:ascii="Arial" w:hAnsi="Arial" w:cs="Arial"/>
          <w:bCs/>
        </w:rPr>
        <w:t xml:space="preserve">“relic” means any deposit, artefact, object or material evidence that: </w:t>
      </w:r>
    </w:p>
    <w:p w14:paraId="123B0436" w14:textId="77777777" w:rsidR="000C3EE8" w:rsidRPr="00DD70F4" w:rsidRDefault="000C3EE8" w:rsidP="00DD70F4">
      <w:pPr>
        <w:pStyle w:val="ListParagraph"/>
        <w:numPr>
          <w:ilvl w:val="0"/>
          <w:numId w:val="10"/>
        </w:numPr>
        <w:spacing w:after="0" w:line="240" w:lineRule="auto"/>
        <w:ind w:left="1985" w:hanging="567"/>
        <w:jc w:val="both"/>
        <w:rPr>
          <w:rFonts w:ascii="Arial" w:hAnsi="Arial" w:cs="Arial"/>
          <w:bCs/>
        </w:rPr>
      </w:pPr>
      <w:r w:rsidRPr="00DD70F4">
        <w:rPr>
          <w:rFonts w:ascii="Arial" w:hAnsi="Arial" w:cs="Arial"/>
          <w:bCs/>
        </w:rPr>
        <w:t xml:space="preserve">relates to the settlement of the area that comprises New South Wales, not being Aboriginal settlement, and </w:t>
      </w:r>
    </w:p>
    <w:p w14:paraId="518FEA97" w14:textId="7D1D5532" w:rsidR="000C3EE8" w:rsidRPr="00DD70F4" w:rsidRDefault="000C3EE8" w:rsidP="00DD70F4">
      <w:pPr>
        <w:pStyle w:val="ListParagraph"/>
        <w:numPr>
          <w:ilvl w:val="0"/>
          <w:numId w:val="10"/>
        </w:numPr>
        <w:spacing w:after="0" w:line="240" w:lineRule="auto"/>
        <w:ind w:left="1985" w:hanging="567"/>
        <w:jc w:val="both"/>
        <w:rPr>
          <w:rFonts w:ascii="Arial" w:hAnsi="Arial" w:cs="Arial"/>
          <w:bCs/>
        </w:rPr>
      </w:pPr>
      <w:r w:rsidRPr="00DD70F4">
        <w:rPr>
          <w:rFonts w:ascii="Arial" w:hAnsi="Arial" w:cs="Arial"/>
          <w:bCs/>
        </w:rPr>
        <w:t xml:space="preserve">is of State or local heritage significance; and </w:t>
      </w:r>
    </w:p>
    <w:p w14:paraId="1542D773" w14:textId="77777777" w:rsidR="000C3EE8" w:rsidRPr="00DD70F4" w:rsidRDefault="000C3EE8" w:rsidP="00DD70F4">
      <w:pPr>
        <w:pStyle w:val="ListParagraph"/>
        <w:spacing w:after="0" w:line="240" w:lineRule="auto"/>
        <w:ind w:left="1440"/>
        <w:jc w:val="both"/>
        <w:rPr>
          <w:rFonts w:ascii="Arial" w:hAnsi="Arial" w:cs="Arial"/>
          <w:bCs/>
        </w:rPr>
      </w:pPr>
    </w:p>
    <w:p w14:paraId="51CE22F4" w14:textId="19278145" w:rsidR="000229C0" w:rsidRPr="00DD70F4" w:rsidRDefault="000C3EE8" w:rsidP="00DD70F4">
      <w:pPr>
        <w:pStyle w:val="ListParagraph"/>
        <w:numPr>
          <w:ilvl w:val="0"/>
          <w:numId w:val="9"/>
        </w:numPr>
        <w:spacing w:after="0" w:line="240" w:lineRule="auto"/>
        <w:jc w:val="both"/>
        <w:rPr>
          <w:rFonts w:ascii="Arial" w:hAnsi="Arial" w:cs="Arial"/>
          <w:bCs/>
        </w:rPr>
      </w:pPr>
      <w:r w:rsidRPr="00DD70F4">
        <w:rPr>
          <w:rFonts w:ascii="Arial" w:hAnsi="Arial" w:cs="Arial"/>
          <w:bCs/>
        </w:rPr>
        <w:t>“Aboriginal object” means any deposit, object or material evidence (not being a handicraft made for sale) relating to the Aboriginal habitation of the area that comprises New South Wales, being habitation before or concurrent with (or both) the occupation of that area by persons of non-Aboriginal extraction and includes Aboriginal remains.</w:t>
      </w:r>
    </w:p>
    <w:p w14:paraId="1CD7F0CB" w14:textId="77777777" w:rsidR="000229C0" w:rsidRPr="00DD70F4" w:rsidRDefault="000229C0" w:rsidP="00DD70F4">
      <w:pPr>
        <w:pStyle w:val="ListParagraph"/>
        <w:spacing w:after="0" w:line="240" w:lineRule="auto"/>
        <w:jc w:val="both"/>
        <w:rPr>
          <w:rFonts w:ascii="Arial" w:hAnsi="Arial" w:cs="Arial"/>
          <w:bCs/>
        </w:rPr>
      </w:pPr>
    </w:p>
    <w:p w14:paraId="13C2919B" w14:textId="0BCA8BF8" w:rsidR="00F81F8B" w:rsidRPr="00DD70F4" w:rsidRDefault="000C3EE8" w:rsidP="00DD70F4">
      <w:pPr>
        <w:pStyle w:val="ListParagraph"/>
        <w:spacing w:after="0" w:line="240" w:lineRule="auto"/>
        <w:jc w:val="both"/>
        <w:rPr>
          <w:rFonts w:ascii="Arial" w:hAnsi="Arial" w:cs="Arial"/>
        </w:rPr>
      </w:pPr>
      <w:r w:rsidRPr="00DD70F4">
        <w:rPr>
          <w:rFonts w:ascii="Arial" w:hAnsi="Arial" w:cs="Arial"/>
          <w:u w:val="single"/>
        </w:rPr>
        <w:t>Reason</w:t>
      </w:r>
      <w:r w:rsidRPr="00DD70F4">
        <w:rPr>
          <w:rFonts w:ascii="Arial" w:hAnsi="Arial" w:cs="Arial"/>
        </w:rPr>
        <w:t>: To ensure the protection of objects of potential significance during works.</w:t>
      </w:r>
    </w:p>
    <w:p w14:paraId="4A361109" w14:textId="77777777" w:rsidR="000C3EE8" w:rsidRPr="00DD70F4" w:rsidRDefault="000C3EE8" w:rsidP="00DD70F4">
      <w:pPr>
        <w:pStyle w:val="ListParagraph"/>
        <w:spacing w:after="0" w:line="240" w:lineRule="auto"/>
        <w:jc w:val="both"/>
        <w:rPr>
          <w:rFonts w:ascii="Arial" w:hAnsi="Arial" w:cs="Arial"/>
          <w:b/>
          <w:bCs/>
        </w:rPr>
      </w:pPr>
    </w:p>
    <w:p w14:paraId="76CF9A3E" w14:textId="74A9813D" w:rsidR="0046705F" w:rsidRPr="00DD70F4" w:rsidRDefault="00D54C65" w:rsidP="00DD70F4">
      <w:pPr>
        <w:spacing w:before="120" w:after="0" w:line="240" w:lineRule="auto"/>
        <w:jc w:val="both"/>
        <w:rPr>
          <w:rFonts w:ascii="Arial" w:hAnsi="Arial" w:cs="Arial"/>
          <w:b/>
          <w:bCs/>
        </w:rPr>
      </w:pPr>
      <w:r w:rsidRPr="00DD70F4">
        <w:rPr>
          <w:rFonts w:ascii="Arial" w:hAnsi="Arial" w:cs="Arial"/>
          <w:b/>
          <w:bCs/>
        </w:rPr>
        <w:t>D</w:t>
      </w:r>
      <w:r w:rsidR="00202FCE" w:rsidRPr="00DD70F4">
        <w:rPr>
          <w:rFonts w:ascii="Arial" w:hAnsi="Arial" w:cs="Arial"/>
          <w:b/>
          <w:bCs/>
        </w:rPr>
        <w:t>7</w:t>
      </w:r>
      <w:r w:rsidR="00342DF0" w:rsidRPr="00DD70F4">
        <w:rPr>
          <w:rFonts w:ascii="Arial" w:hAnsi="Arial" w:cs="Arial"/>
          <w:b/>
          <w:bCs/>
        </w:rPr>
        <w:tab/>
      </w:r>
      <w:r w:rsidR="0046705F" w:rsidRPr="00DD70F4">
        <w:rPr>
          <w:rFonts w:ascii="Arial" w:hAnsi="Arial" w:cs="Arial"/>
          <w:b/>
          <w:bCs/>
        </w:rPr>
        <w:t xml:space="preserve">Discovery of </w:t>
      </w:r>
      <w:r w:rsidR="00265DF2" w:rsidRPr="00DD70F4">
        <w:rPr>
          <w:rFonts w:ascii="Arial" w:hAnsi="Arial" w:cs="Arial"/>
          <w:b/>
          <w:bCs/>
        </w:rPr>
        <w:t>Contamination</w:t>
      </w:r>
    </w:p>
    <w:p w14:paraId="3306D34E" w14:textId="77777777" w:rsidR="0046705F" w:rsidRPr="00DD70F4" w:rsidRDefault="0046705F" w:rsidP="00DD70F4">
      <w:pPr>
        <w:pStyle w:val="ListParagraph"/>
        <w:spacing w:after="0" w:line="240" w:lineRule="auto"/>
        <w:jc w:val="both"/>
        <w:rPr>
          <w:rFonts w:ascii="Arial" w:hAnsi="Arial" w:cs="Arial"/>
          <w:b/>
          <w:bCs/>
        </w:rPr>
      </w:pPr>
    </w:p>
    <w:p w14:paraId="5A7B9843" w14:textId="508EE299" w:rsidR="00432966" w:rsidRPr="00DD70F4" w:rsidRDefault="0046705F" w:rsidP="00DD70F4">
      <w:pPr>
        <w:pStyle w:val="ListParagraph"/>
        <w:spacing w:after="0" w:line="240" w:lineRule="auto"/>
        <w:jc w:val="both"/>
        <w:rPr>
          <w:rFonts w:ascii="Arial" w:hAnsi="Arial" w:cs="Arial"/>
        </w:rPr>
      </w:pPr>
      <w:r w:rsidRPr="00DD70F4">
        <w:rPr>
          <w:rFonts w:ascii="Arial" w:hAnsi="Arial" w:cs="Arial"/>
        </w:rPr>
        <w:t xml:space="preserve">Should any </w:t>
      </w:r>
      <w:r w:rsidR="00E2059C" w:rsidRPr="00DD70F4">
        <w:rPr>
          <w:rFonts w:ascii="Arial" w:hAnsi="Arial" w:cs="Arial"/>
        </w:rPr>
        <w:t xml:space="preserve">unexpected </w:t>
      </w:r>
      <w:r w:rsidRPr="00DD70F4">
        <w:rPr>
          <w:rFonts w:ascii="Arial" w:hAnsi="Arial" w:cs="Arial"/>
        </w:rPr>
        <w:t xml:space="preserve">contaminated, </w:t>
      </w:r>
      <w:r w:rsidR="00432966" w:rsidRPr="00DD70F4">
        <w:rPr>
          <w:rFonts w:ascii="Arial" w:hAnsi="Arial" w:cs="Arial"/>
        </w:rPr>
        <w:t>scheduled</w:t>
      </w:r>
      <w:r w:rsidRPr="00DD70F4">
        <w:rPr>
          <w:rFonts w:ascii="Arial" w:hAnsi="Arial" w:cs="Arial"/>
        </w:rPr>
        <w:t xml:space="preserve">, hazardous or asbestos material be discovered before or during construction works, the </w:t>
      </w:r>
      <w:r w:rsidR="00432966" w:rsidRPr="00DD70F4">
        <w:rPr>
          <w:rFonts w:ascii="Arial" w:hAnsi="Arial" w:cs="Arial"/>
        </w:rPr>
        <w:t>applicant</w:t>
      </w:r>
      <w:r w:rsidRPr="00DD70F4">
        <w:rPr>
          <w:rFonts w:ascii="Arial" w:hAnsi="Arial" w:cs="Arial"/>
        </w:rPr>
        <w:t xml:space="preserve"> and contractor shall ensure the appr</w:t>
      </w:r>
      <w:r w:rsidR="00432966" w:rsidRPr="00DD70F4">
        <w:rPr>
          <w:rFonts w:ascii="Arial" w:hAnsi="Arial" w:cs="Arial"/>
        </w:rPr>
        <w:t xml:space="preserve">opriate </w:t>
      </w:r>
      <w:r w:rsidRPr="00DD70F4">
        <w:rPr>
          <w:rFonts w:ascii="Arial" w:hAnsi="Arial" w:cs="Arial"/>
        </w:rPr>
        <w:t>regulatory authority is notified and that such material is contained, encapsulated</w:t>
      </w:r>
      <w:r w:rsidR="00432966" w:rsidRPr="00DD70F4">
        <w:rPr>
          <w:rFonts w:ascii="Arial" w:hAnsi="Arial" w:cs="Arial"/>
        </w:rPr>
        <w:t xml:space="preserve">, sealed, handled or otherwise disposed of to the requirements of such Authority. </w:t>
      </w:r>
    </w:p>
    <w:p w14:paraId="2E91D092" w14:textId="32D2C27A" w:rsidR="00265DF2" w:rsidRPr="00DD70F4" w:rsidRDefault="0046705F" w:rsidP="00DD70F4">
      <w:pPr>
        <w:pStyle w:val="ListParagraph"/>
        <w:spacing w:after="0" w:line="240" w:lineRule="auto"/>
        <w:jc w:val="both"/>
        <w:rPr>
          <w:rFonts w:ascii="Arial" w:hAnsi="Arial" w:cs="Arial"/>
          <w:b/>
          <w:bCs/>
        </w:rPr>
      </w:pPr>
      <w:r w:rsidRPr="00DD70F4">
        <w:rPr>
          <w:rFonts w:ascii="Arial" w:hAnsi="Arial" w:cs="Arial"/>
          <w:b/>
          <w:bCs/>
        </w:rPr>
        <w:t xml:space="preserve"> </w:t>
      </w:r>
      <w:r w:rsidR="00265DF2" w:rsidRPr="00DD70F4">
        <w:rPr>
          <w:rFonts w:ascii="Arial" w:hAnsi="Arial" w:cs="Arial"/>
          <w:b/>
          <w:bCs/>
        </w:rPr>
        <w:t xml:space="preserve"> </w:t>
      </w:r>
    </w:p>
    <w:p w14:paraId="00B4821F" w14:textId="7E786F5F" w:rsidR="00265DF2" w:rsidRPr="00DD70F4" w:rsidRDefault="004A46B5" w:rsidP="00DD70F4">
      <w:pPr>
        <w:pStyle w:val="ListParagraph"/>
        <w:spacing w:after="0" w:line="240" w:lineRule="auto"/>
        <w:jc w:val="both"/>
        <w:rPr>
          <w:rFonts w:ascii="Arial" w:hAnsi="Arial" w:cs="Arial"/>
        </w:rPr>
      </w:pPr>
      <w:r w:rsidRPr="00DD70F4">
        <w:rPr>
          <w:rFonts w:ascii="Arial" w:hAnsi="Arial" w:cs="Arial"/>
          <w:u w:val="single"/>
        </w:rPr>
        <w:t>Reason</w:t>
      </w:r>
      <w:r w:rsidRPr="00DD70F4">
        <w:rPr>
          <w:rFonts w:ascii="Arial" w:hAnsi="Arial" w:cs="Arial"/>
        </w:rPr>
        <w:t xml:space="preserve">: To ensure contamination discovered during construction is dealt with as quickly as possible and to protect the health of the community and the environment. </w:t>
      </w:r>
    </w:p>
    <w:p w14:paraId="2E70AED4" w14:textId="77777777" w:rsidR="00584BC8" w:rsidRPr="00DD70F4" w:rsidRDefault="00584BC8" w:rsidP="00DD70F4">
      <w:pPr>
        <w:spacing w:after="0" w:line="240" w:lineRule="auto"/>
        <w:jc w:val="both"/>
        <w:rPr>
          <w:rFonts w:ascii="Arial" w:hAnsi="Arial" w:cs="Arial"/>
          <w:b/>
          <w:bCs/>
        </w:rPr>
      </w:pPr>
    </w:p>
    <w:p w14:paraId="323BD9BC" w14:textId="37E25DC2" w:rsidR="00DF5F03" w:rsidRPr="00DD70F4" w:rsidRDefault="00584BC8" w:rsidP="00DD70F4">
      <w:pPr>
        <w:spacing w:before="120" w:after="0" w:line="240" w:lineRule="auto"/>
        <w:jc w:val="both"/>
        <w:rPr>
          <w:rFonts w:ascii="Arial" w:hAnsi="Arial" w:cs="Arial"/>
          <w:bCs/>
          <w:color w:val="FF0000"/>
        </w:rPr>
      </w:pPr>
      <w:r w:rsidRPr="00DD70F4">
        <w:rPr>
          <w:rFonts w:ascii="Arial" w:hAnsi="Arial" w:cs="Arial"/>
          <w:b/>
          <w:bCs/>
        </w:rPr>
        <w:t>D</w:t>
      </w:r>
      <w:r w:rsidR="00202FCE" w:rsidRPr="00DD70F4">
        <w:rPr>
          <w:rFonts w:ascii="Arial" w:hAnsi="Arial" w:cs="Arial"/>
          <w:b/>
          <w:bCs/>
        </w:rPr>
        <w:t>8</w:t>
      </w:r>
      <w:r w:rsidRPr="00DD70F4">
        <w:rPr>
          <w:rFonts w:ascii="Arial" w:hAnsi="Arial" w:cs="Arial"/>
          <w:b/>
          <w:bCs/>
        </w:rPr>
        <w:tab/>
        <w:t xml:space="preserve">Construction </w:t>
      </w:r>
      <w:r w:rsidR="0071138F" w:rsidRPr="00DD70F4">
        <w:rPr>
          <w:rFonts w:ascii="Arial" w:hAnsi="Arial" w:cs="Arial"/>
          <w:b/>
          <w:bCs/>
        </w:rPr>
        <w:t>Noise</w:t>
      </w:r>
    </w:p>
    <w:p w14:paraId="166BC6C3" w14:textId="77777777" w:rsidR="00DF5F03" w:rsidRPr="00DD70F4" w:rsidRDefault="00DF5F03" w:rsidP="00DD70F4">
      <w:pPr>
        <w:pStyle w:val="ListParagraph"/>
        <w:spacing w:after="0" w:line="240" w:lineRule="auto"/>
        <w:jc w:val="both"/>
        <w:rPr>
          <w:rFonts w:ascii="Arial" w:hAnsi="Arial" w:cs="Arial"/>
          <w:bCs/>
          <w:color w:val="FF0000"/>
        </w:rPr>
      </w:pPr>
    </w:p>
    <w:p w14:paraId="03C53B0E" w14:textId="50533956" w:rsidR="00852A16" w:rsidRPr="00DD70F4" w:rsidRDefault="00852A16" w:rsidP="00DD70F4">
      <w:pPr>
        <w:pStyle w:val="ListParagraph"/>
        <w:spacing w:after="0" w:line="240" w:lineRule="auto"/>
        <w:jc w:val="both"/>
        <w:rPr>
          <w:rFonts w:ascii="Arial" w:hAnsi="Arial" w:cs="Arial"/>
          <w:bCs/>
        </w:rPr>
      </w:pPr>
      <w:r w:rsidRPr="00DD70F4">
        <w:rPr>
          <w:rFonts w:ascii="Arial" w:hAnsi="Arial" w:cs="Arial"/>
          <w:bCs/>
        </w:rPr>
        <w:t xml:space="preserve">While building work is being carried out and where no noise and vibration management plan is approved under this consent, the applicant is to ensure that any noise caused by demolition, vegetation removal or construction does not exceed an </w:t>
      </w:r>
      <w:proofErr w:type="spellStart"/>
      <w:r w:rsidRPr="00DD70F4">
        <w:rPr>
          <w:rFonts w:ascii="Arial" w:hAnsi="Arial" w:cs="Arial"/>
          <w:bCs/>
        </w:rPr>
        <w:t>LAeq</w:t>
      </w:r>
      <w:proofErr w:type="spellEnd"/>
      <w:r w:rsidRPr="00DD70F4">
        <w:rPr>
          <w:rFonts w:ascii="Arial" w:hAnsi="Arial" w:cs="Arial"/>
          <w:bCs/>
        </w:rPr>
        <w:t xml:space="preserve"> (15 min) of 5dB(A) above background noise, when measured at any lot boundary of the property where the construction is being carried out. </w:t>
      </w:r>
    </w:p>
    <w:p w14:paraId="29252AF3" w14:textId="77777777" w:rsidR="00E145B8" w:rsidRPr="00DD70F4" w:rsidRDefault="00E145B8" w:rsidP="00DD70F4">
      <w:pPr>
        <w:spacing w:after="0" w:line="240" w:lineRule="auto"/>
        <w:jc w:val="both"/>
        <w:rPr>
          <w:rFonts w:ascii="Arial" w:hAnsi="Arial" w:cs="Arial"/>
          <w:bCs/>
          <w:highlight w:val="yellow"/>
        </w:rPr>
      </w:pPr>
    </w:p>
    <w:p w14:paraId="24A1B438" w14:textId="26F792E9" w:rsidR="00D02DFA" w:rsidRPr="00DD70F4" w:rsidRDefault="00D02DFA" w:rsidP="00DD70F4">
      <w:pPr>
        <w:spacing w:after="0" w:line="240" w:lineRule="auto"/>
        <w:ind w:left="709"/>
        <w:jc w:val="both"/>
        <w:rPr>
          <w:rFonts w:ascii="Arial" w:hAnsi="Arial" w:cs="Arial"/>
        </w:rPr>
      </w:pPr>
      <w:r w:rsidRPr="00DD70F4">
        <w:rPr>
          <w:rFonts w:ascii="Arial" w:hAnsi="Arial" w:cs="Arial"/>
          <w:u w:val="single"/>
        </w:rPr>
        <w:t>Reason</w:t>
      </w:r>
      <w:r w:rsidRPr="00DD70F4">
        <w:rPr>
          <w:rFonts w:ascii="Arial" w:hAnsi="Arial" w:cs="Arial"/>
        </w:rPr>
        <w:t xml:space="preserve">: To </w:t>
      </w:r>
      <w:r w:rsidR="00584BC8" w:rsidRPr="00DD70F4">
        <w:rPr>
          <w:rFonts w:ascii="Arial" w:hAnsi="Arial" w:cs="Arial"/>
        </w:rPr>
        <w:t>protect the amenity of the neighbourhood</w:t>
      </w:r>
      <w:r w:rsidRPr="00DD70F4">
        <w:rPr>
          <w:rFonts w:ascii="Arial" w:hAnsi="Arial" w:cs="Arial"/>
        </w:rPr>
        <w:t xml:space="preserve">. </w:t>
      </w:r>
    </w:p>
    <w:p w14:paraId="62D0004D" w14:textId="77777777" w:rsidR="00F25FEC" w:rsidRPr="00DD70F4" w:rsidRDefault="00F25FEC" w:rsidP="00DD70F4">
      <w:pPr>
        <w:pStyle w:val="ListParagraph"/>
        <w:spacing w:after="0" w:line="240" w:lineRule="auto"/>
        <w:jc w:val="both"/>
        <w:rPr>
          <w:rFonts w:ascii="Arial" w:hAnsi="Arial" w:cs="Arial"/>
          <w:b/>
          <w:bCs/>
        </w:rPr>
      </w:pPr>
    </w:p>
    <w:p w14:paraId="6BC94D31" w14:textId="12053587" w:rsidR="00C76262" w:rsidRPr="00DD70F4" w:rsidRDefault="00342DF0" w:rsidP="00DD70F4">
      <w:pPr>
        <w:spacing w:before="120" w:after="0" w:line="240" w:lineRule="auto"/>
        <w:jc w:val="both"/>
        <w:rPr>
          <w:rFonts w:ascii="Arial" w:hAnsi="Arial" w:cs="Arial"/>
          <w:b/>
          <w:bCs/>
        </w:rPr>
      </w:pPr>
      <w:r w:rsidRPr="00DD70F4">
        <w:rPr>
          <w:rFonts w:ascii="Arial" w:hAnsi="Arial" w:cs="Arial"/>
          <w:b/>
          <w:bCs/>
        </w:rPr>
        <w:t>D</w:t>
      </w:r>
      <w:r w:rsidR="00202FCE" w:rsidRPr="00DD70F4">
        <w:rPr>
          <w:rFonts w:ascii="Arial" w:hAnsi="Arial" w:cs="Arial"/>
          <w:b/>
          <w:bCs/>
        </w:rPr>
        <w:t>9</w:t>
      </w:r>
      <w:r w:rsidRPr="00DD70F4">
        <w:rPr>
          <w:rFonts w:ascii="Arial" w:hAnsi="Arial" w:cs="Arial"/>
          <w:b/>
          <w:bCs/>
        </w:rPr>
        <w:tab/>
      </w:r>
      <w:r w:rsidR="00F25FEC" w:rsidRPr="00DD70F4">
        <w:rPr>
          <w:rFonts w:ascii="Arial" w:hAnsi="Arial" w:cs="Arial"/>
          <w:b/>
          <w:bCs/>
        </w:rPr>
        <w:t>Imported Fill</w:t>
      </w:r>
    </w:p>
    <w:p w14:paraId="7EA0E3EE" w14:textId="77777777" w:rsidR="00F25FEC" w:rsidRPr="00DD70F4" w:rsidRDefault="00F25FEC" w:rsidP="00DD70F4">
      <w:pPr>
        <w:spacing w:after="0" w:line="240" w:lineRule="auto"/>
        <w:jc w:val="both"/>
        <w:rPr>
          <w:rFonts w:ascii="Arial" w:hAnsi="Arial" w:cs="Arial"/>
          <w:i/>
        </w:rPr>
      </w:pPr>
    </w:p>
    <w:p w14:paraId="409B89E2" w14:textId="2CE1F7AE" w:rsidR="004B198F" w:rsidRPr="00DD70F4" w:rsidRDefault="003F723B" w:rsidP="00DD70F4">
      <w:pPr>
        <w:pStyle w:val="ListParagraph"/>
        <w:spacing w:after="0" w:line="240" w:lineRule="auto"/>
        <w:jc w:val="both"/>
        <w:rPr>
          <w:rFonts w:ascii="Arial" w:hAnsi="Arial" w:cs="Arial"/>
          <w:bCs/>
        </w:rPr>
      </w:pPr>
      <w:r w:rsidRPr="00DD70F4">
        <w:rPr>
          <w:rFonts w:ascii="Arial" w:hAnsi="Arial" w:cs="Arial"/>
          <w:bCs/>
        </w:rPr>
        <w:t>While construction</w:t>
      </w:r>
      <w:r w:rsidR="004B198F" w:rsidRPr="00DD70F4">
        <w:rPr>
          <w:rFonts w:ascii="Arial" w:hAnsi="Arial" w:cs="Arial"/>
          <w:bCs/>
        </w:rPr>
        <w:t xml:space="preserve"> work is being carried out, the principal certifier must be satisfied all soil removed from or imported to the site is managed in accordance with the following requirements:</w:t>
      </w:r>
    </w:p>
    <w:p w14:paraId="2E4C6A19" w14:textId="77777777" w:rsidR="004B198F" w:rsidRPr="00DD70F4" w:rsidRDefault="004B198F" w:rsidP="00DD70F4">
      <w:pPr>
        <w:pStyle w:val="ListParagraph"/>
        <w:spacing w:after="0" w:line="240" w:lineRule="auto"/>
        <w:jc w:val="both"/>
        <w:rPr>
          <w:rFonts w:ascii="Arial" w:hAnsi="Arial" w:cs="Arial"/>
          <w:bCs/>
        </w:rPr>
      </w:pPr>
    </w:p>
    <w:p w14:paraId="0EC7D9EC" w14:textId="1344DCAD" w:rsidR="004B198F" w:rsidRPr="00DD70F4" w:rsidRDefault="004B198F" w:rsidP="00DD70F4">
      <w:pPr>
        <w:pStyle w:val="ListParagraph"/>
        <w:numPr>
          <w:ilvl w:val="0"/>
          <w:numId w:val="12"/>
        </w:numPr>
        <w:spacing w:after="0" w:line="240" w:lineRule="auto"/>
        <w:ind w:hanging="731"/>
        <w:jc w:val="both"/>
        <w:rPr>
          <w:rFonts w:ascii="Arial" w:hAnsi="Arial" w:cs="Arial"/>
          <w:bCs/>
        </w:rPr>
      </w:pPr>
      <w:r w:rsidRPr="00DD70F4">
        <w:rPr>
          <w:rFonts w:ascii="Arial" w:hAnsi="Arial" w:cs="Arial"/>
          <w:bCs/>
        </w:rPr>
        <w:t xml:space="preserve">All excavated material removed from the site must be classified in accordance with the EPA’s </w:t>
      </w:r>
      <w:r w:rsidRPr="00DD70F4">
        <w:rPr>
          <w:rFonts w:ascii="Arial" w:hAnsi="Arial" w:cs="Arial"/>
          <w:bCs/>
          <w:i/>
        </w:rPr>
        <w:t>Waste Classification Guidelines</w:t>
      </w:r>
      <w:r w:rsidRPr="00DD70F4">
        <w:rPr>
          <w:rFonts w:ascii="Arial" w:hAnsi="Arial" w:cs="Arial"/>
          <w:bCs/>
        </w:rPr>
        <w:t xml:space="preserve"> before it is disposed of at an approved waste management facility and the classification and the volume of material removed must be reported </w:t>
      </w:r>
      <w:r w:rsidR="003F723B" w:rsidRPr="00DD70F4">
        <w:rPr>
          <w:rFonts w:ascii="Arial" w:hAnsi="Arial" w:cs="Arial"/>
          <w:bCs/>
        </w:rPr>
        <w:t>to the principal certifier,</w:t>
      </w:r>
    </w:p>
    <w:p w14:paraId="29638BFC" w14:textId="77777777" w:rsidR="004B198F" w:rsidRPr="00DD70F4" w:rsidRDefault="004B198F" w:rsidP="00DD70F4">
      <w:pPr>
        <w:pStyle w:val="ListParagraph"/>
        <w:spacing w:after="0" w:line="240" w:lineRule="auto"/>
        <w:ind w:left="1440"/>
        <w:jc w:val="both"/>
        <w:rPr>
          <w:rFonts w:ascii="Arial" w:hAnsi="Arial" w:cs="Arial"/>
          <w:bCs/>
        </w:rPr>
      </w:pPr>
    </w:p>
    <w:p w14:paraId="7E5C3DFA" w14:textId="23FFDA39" w:rsidR="004B198F" w:rsidRPr="00DD70F4" w:rsidRDefault="004B198F" w:rsidP="00DD70F4">
      <w:pPr>
        <w:pStyle w:val="ListParagraph"/>
        <w:numPr>
          <w:ilvl w:val="0"/>
          <w:numId w:val="12"/>
        </w:numPr>
        <w:spacing w:after="0" w:line="240" w:lineRule="auto"/>
        <w:ind w:hanging="731"/>
        <w:jc w:val="both"/>
        <w:rPr>
          <w:rFonts w:ascii="Arial" w:hAnsi="Arial" w:cs="Arial"/>
          <w:bCs/>
        </w:rPr>
      </w:pPr>
      <w:r w:rsidRPr="00DD70F4">
        <w:rPr>
          <w:rFonts w:ascii="Arial" w:hAnsi="Arial" w:cs="Arial"/>
          <w:bCs/>
        </w:rPr>
        <w:t xml:space="preserve">All fill material imported to the site must be Virgin Excavated Natural Material as defined in Schedule 1 of the </w:t>
      </w:r>
      <w:r w:rsidRPr="00DD70F4">
        <w:rPr>
          <w:rFonts w:ascii="Arial" w:hAnsi="Arial" w:cs="Arial"/>
          <w:bCs/>
          <w:i/>
        </w:rPr>
        <w:t>Protection of the Environment Operations Act 1997</w:t>
      </w:r>
      <w:r w:rsidRPr="00DD70F4">
        <w:rPr>
          <w:rFonts w:ascii="Arial" w:hAnsi="Arial" w:cs="Arial"/>
          <w:bCs/>
        </w:rPr>
        <w:t xml:space="preserve"> or a material identified as being subject to a resource recovery exemption by the NSW EPA.</w:t>
      </w:r>
    </w:p>
    <w:p w14:paraId="33C2A545" w14:textId="77777777" w:rsidR="004B198F" w:rsidRPr="00DD70F4" w:rsidRDefault="004B198F" w:rsidP="00DD70F4">
      <w:pPr>
        <w:pStyle w:val="ListParagraph"/>
        <w:spacing w:after="0" w:line="240" w:lineRule="auto"/>
        <w:jc w:val="both"/>
        <w:rPr>
          <w:rFonts w:ascii="Arial" w:hAnsi="Arial" w:cs="Arial"/>
          <w:b/>
          <w:bCs/>
        </w:rPr>
      </w:pPr>
    </w:p>
    <w:p w14:paraId="0D1DEBF8" w14:textId="5E925EA1" w:rsidR="004B198F" w:rsidRPr="00DD70F4" w:rsidRDefault="004B198F" w:rsidP="00DD70F4">
      <w:pPr>
        <w:pStyle w:val="ListParagraph"/>
        <w:spacing w:after="0" w:line="240" w:lineRule="auto"/>
        <w:jc w:val="both"/>
        <w:rPr>
          <w:rFonts w:ascii="Arial" w:hAnsi="Arial" w:cs="Arial"/>
        </w:rPr>
      </w:pPr>
      <w:r w:rsidRPr="00DD70F4">
        <w:rPr>
          <w:rFonts w:ascii="Arial" w:hAnsi="Arial" w:cs="Arial"/>
          <w:u w:val="single"/>
        </w:rPr>
        <w:t>Reason</w:t>
      </w:r>
      <w:r w:rsidRPr="00DD70F4">
        <w:rPr>
          <w:rFonts w:ascii="Arial" w:hAnsi="Arial" w:cs="Arial"/>
        </w:rPr>
        <w:t xml:space="preserve">: To ensure soil removed from the site is appropriately disposed of and soil imported to the site is safe for future occupants. </w:t>
      </w:r>
    </w:p>
    <w:p w14:paraId="47185FBF" w14:textId="77777777" w:rsidR="004B198F" w:rsidRPr="00DD70F4" w:rsidRDefault="004B198F" w:rsidP="00DD70F4">
      <w:pPr>
        <w:pStyle w:val="ListParagraph"/>
        <w:spacing w:after="0" w:line="240" w:lineRule="auto"/>
        <w:jc w:val="both"/>
        <w:rPr>
          <w:rFonts w:ascii="Arial" w:hAnsi="Arial" w:cs="Arial"/>
          <w:b/>
          <w:bCs/>
        </w:rPr>
      </w:pPr>
    </w:p>
    <w:p w14:paraId="49726087" w14:textId="048DB3D7" w:rsidR="00D02DFA" w:rsidRPr="00DD70F4" w:rsidRDefault="00342DF0" w:rsidP="00DD70F4">
      <w:pPr>
        <w:spacing w:before="120" w:after="0" w:line="240" w:lineRule="auto"/>
        <w:jc w:val="both"/>
        <w:rPr>
          <w:rFonts w:ascii="Arial" w:hAnsi="Arial" w:cs="Arial"/>
          <w:b/>
          <w:bCs/>
        </w:rPr>
      </w:pPr>
      <w:r w:rsidRPr="00DD70F4">
        <w:rPr>
          <w:rFonts w:ascii="Arial" w:hAnsi="Arial" w:cs="Arial"/>
          <w:b/>
          <w:bCs/>
        </w:rPr>
        <w:t>D</w:t>
      </w:r>
      <w:r w:rsidR="00BE240A" w:rsidRPr="00DD70F4">
        <w:rPr>
          <w:rFonts w:ascii="Arial" w:hAnsi="Arial" w:cs="Arial"/>
          <w:b/>
          <w:bCs/>
        </w:rPr>
        <w:t>10</w:t>
      </w:r>
      <w:r w:rsidRPr="00DD70F4">
        <w:rPr>
          <w:rFonts w:ascii="Arial" w:hAnsi="Arial" w:cs="Arial"/>
          <w:b/>
          <w:bCs/>
        </w:rPr>
        <w:tab/>
      </w:r>
      <w:r w:rsidR="00D02DFA" w:rsidRPr="00DD70F4">
        <w:rPr>
          <w:rFonts w:ascii="Arial" w:hAnsi="Arial" w:cs="Arial"/>
          <w:b/>
          <w:bCs/>
        </w:rPr>
        <w:t xml:space="preserve">Critical Stage Inspections </w:t>
      </w:r>
    </w:p>
    <w:p w14:paraId="198802E8" w14:textId="77777777" w:rsidR="00D02DFA" w:rsidRPr="00DD70F4" w:rsidRDefault="00D02DFA" w:rsidP="00DD70F4">
      <w:pPr>
        <w:spacing w:after="0" w:line="240" w:lineRule="auto"/>
        <w:jc w:val="both"/>
        <w:rPr>
          <w:rFonts w:ascii="Arial" w:hAnsi="Arial" w:cs="Arial"/>
          <w:b/>
          <w:bCs/>
        </w:rPr>
      </w:pPr>
    </w:p>
    <w:p w14:paraId="00EF7C62" w14:textId="6D028C3F" w:rsidR="009C68B9" w:rsidRPr="00DD70F4" w:rsidRDefault="009C68B9" w:rsidP="00DD70F4">
      <w:pPr>
        <w:spacing w:after="0" w:line="240" w:lineRule="auto"/>
        <w:ind w:left="709" w:firstLine="11"/>
        <w:jc w:val="both"/>
        <w:rPr>
          <w:rFonts w:ascii="Arial" w:hAnsi="Arial" w:cs="Arial"/>
          <w:b/>
          <w:bCs/>
        </w:rPr>
      </w:pPr>
      <w:r w:rsidRPr="00DD70F4">
        <w:rPr>
          <w:rFonts w:ascii="Arial" w:hAnsi="Arial" w:cs="Arial"/>
          <w:bCs/>
        </w:rPr>
        <w:t xml:space="preserve">Building work must be inspected on the occasions set out in clause 162A (Critical stage inspections for building work) under the </w:t>
      </w:r>
      <w:r w:rsidRPr="00DD70F4">
        <w:rPr>
          <w:rFonts w:ascii="Arial" w:hAnsi="Arial" w:cs="Arial"/>
          <w:bCs/>
          <w:i/>
        </w:rPr>
        <w:t>Environmental Planning and Assessment Regulation 2000</w:t>
      </w:r>
      <w:r w:rsidRPr="00DD70F4">
        <w:rPr>
          <w:rFonts w:ascii="Arial" w:hAnsi="Arial" w:cs="Arial"/>
          <w:bCs/>
        </w:rPr>
        <w:t>.</w:t>
      </w:r>
    </w:p>
    <w:p w14:paraId="5831AEDA" w14:textId="77777777" w:rsidR="009C68B9" w:rsidRPr="00DD70F4" w:rsidRDefault="009C68B9" w:rsidP="00DD70F4">
      <w:pPr>
        <w:spacing w:after="0" w:line="240" w:lineRule="auto"/>
        <w:jc w:val="both"/>
        <w:rPr>
          <w:rFonts w:ascii="Arial" w:hAnsi="Arial" w:cs="Arial"/>
          <w:b/>
          <w:bCs/>
        </w:rPr>
      </w:pPr>
    </w:p>
    <w:p w14:paraId="3D5D0E2E" w14:textId="5F73301D" w:rsidR="00D02DFA" w:rsidRPr="00DD70F4" w:rsidRDefault="0096074E" w:rsidP="00DD70F4">
      <w:pPr>
        <w:spacing w:after="0" w:line="240" w:lineRule="auto"/>
        <w:ind w:left="709"/>
        <w:jc w:val="both"/>
        <w:rPr>
          <w:rFonts w:ascii="Arial" w:hAnsi="Arial" w:cs="Arial"/>
        </w:rPr>
      </w:pPr>
      <w:r w:rsidRPr="00DD70F4">
        <w:rPr>
          <w:rFonts w:ascii="Arial" w:hAnsi="Arial" w:cs="Arial"/>
          <w:u w:val="single"/>
        </w:rPr>
        <w:t>Reason</w:t>
      </w:r>
      <w:r w:rsidRPr="00DD70F4">
        <w:rPr>
          <w:rFonts w:ascii="Arial" w:hAnsi="Arial" w:cs="Arial"/>
        </w:rPr>
        <w:t>: To require approval to proceed with building work following each critical stage inspection</w:t>
      </w:r>
      <w:r w:rsidR="00B8627A" w:rsidRPr="00DD70F4">
        <w:rPr>
          <w:rFonts w:ascii="Arial" w:hAnsi="Arial" w:cs="Arial"/>
        </w:rPr>
        <w:t xml:space="preserve"> and comply with the Regulation</w:t>
      </w:r>
      <w:r w:rsidRPr="00DD70F4">
        <w:rPr>
          <w:rFonts w:ascii="Arial" w:hAnsi="Arial" w:cs="Arial"/>
        </w:rPr>
        <w:t>.</w:t>
      </w:r>
    </w:p>
    <w:p w14:paraId="43720CC1" w14:textId="77777777" w:rsidR="003F723B" w:rsidRPr="00DD70F4" w:rsidRDefault="003F723B" w:rsidP="00DD70F4">
      <w:pPr>
        <w:spacing w:after="0" w:line="240" w:lineRule="auto"/>
        <w:ind w:left="709"/>
        <w:jc w:val="both"/>
        <w:rPr>
          <w:rFonts w:ascii="Arial" w:hAnsi="Arial" w:cs="Arial"/>
        </w:rPr>
      </w:pPr>
    </w:p>
    <w:p w14:paraId="2BB687F9" w14:textId="62A530F6" w:rsidR="00584BC8" w:rsidRPr="00DD70F4" w:rsidRDefault="00D02DFA" w:rsidP="00DD70F4">
      <w:pPr>
        <w:spacing w:before="120" w:after="0" w:line="240" w:lineRule="auto"/>
        <w:jc w:val="both"/>
        <w:rPr>
          <w:rFonts w:ascii="Arial" w:hAnsi="Arial" w:cs="Arial"/>
          <w:b/>
          <w:bCs/>
        </w:rPr>
      </w:pPr>
      <w:r w:rsidRPr="00DD70F4">
        <w:rPr>
          <w:rFonts w:ascii="Arial" w:hAnsi="Arial" w:cs="Arial"/>
          <w:b/>
          <w:bCs/>
        </w:rPr>
        <w:t>D</w:t>
      </w:r>
      <w:r w:rsidR="001B4ED1" w:rsidRPr="00DD70F4">
        <w:rPr>
          <w:rFonts w:ascii="Arial" w:hAnsi="Arial" w:cs="Arial"/>
          <w:b/>
          <w:bCs/>
        </w:rPr>
        <w:t>1</w:t>
      </w:r>
      <w:r w:rsidR="00BE240A" w:rsidRPr="00DD70F4">
        <w:rPr>
          <w:rFonts w:ascii="Arial" w:hAnsi="Arial" w:cs="Arial"/>
          <w:b/>
          <w:bCs/>
        </w:rPr>
        <w:t>1</w:t>
      </w:r>
      <w:r w:rsidRPr="00DD70F4">
        <w:rPr>
          <w:rFonts w:ascii="Arial" w:hAnsi="Arial" w:cs="Arial"/>
          <w:b/>
          <w:bCs/>
        </w:rPr>
        <w:tab/>
      </w:r>
      <w:r w:rsidR="00584BC8" w:rsidRPr="00DD70F4">
        <w:rPr>
          <w:rFonts w:ascii="Arial" w:hAnsi="Arial" w:cs="Arial"/>
          <w:b/>
          <w:bCs/>
        </w:rPr>
        <w:t xml:space="preserve">Tree Protection </w:t>
      </w:r>
    </w:p>
    <w:p w14:paraId="36BA2DA2" w14:textId="77777777" w:rsidR="00584BC8" w:rsidRPr="00DD70F4" w:rsidRDefault="00584BC8" w:rsidP="00DD70F4">
      <w:pPr>
        <w:spacing w:after="0" w:line="240" w:lineRule="auto"/>
        <w:jc w:val="both"/>
        <w:rPr>
          <w:rFonts w:ascii="Arial" w:hAnsi="Arial" w:cs="Arial"/>
          <w:b/>
          <w:bCs/>
        </w:rPr>
      </w:pPr>
    </w:p>
    <w:p w14:paraId="76267906" w14:textId="77777777" w:rsidR="00DF5F03" w:rsidRPr="00DD70F4" w:rsidRDefault="00584BC8" w:rsidP="00DD70F4">
      <w:pPr>
        <w:spacing w:after="0" w:line="240" w:lineRule="auto"/>
        <w:ind w:left="709"/>
        <w:jc w:val="both"/>
        <w:rPr>
          <w:rFonts w:ascii="Arial" w:hAnsi="Arial" w:cs="Arial"/>
          <w:bCs/>
        </w:rPr>
      </w:pPr>
      <w:r w:rsidRPr="00DD70F4">
        <w:rPr>
          <w:rFonts w:ascii="Arial" w:hAnsi="Arial" w:cs="Arial"/>
          <w:bCs/>
        </w:rPr>
        <w:t xml:space="preserve">While site or building work is being carried out, the applicant must maintain all required tree protection measures in good condition in accordance with the </w:t>
      </w:r>
      <w:r w:rsidR="00621FD7" w:rsidRPr="00DD70F4">
        <w:rPr>
          <w:rFonts w:ascii="Arial" w:hAnsi="Arial" w:cs="Arial"/>
          <w:bCs/>
        </w:rPr>
        <w:t xml:space="preserve">Construction Site Management Plan </w:t>
      </w:r>
      <w:r w:rsidRPr="00DD70F4">
        <w:rPr>
          <w:rFonts w:ascii="Arial" w:hAnsi="Arial" w:cs="Arial"/>
          <w:bCs/>
        </w:rPr>
        <w:t xml:space="preserve">required under this consent, the relevant requirements of </w:t>
      </w:r>
      <w:r w:rsidR="00621FD7" w:rsidRPr="00DD70F4">
        <w:rPr>
          <w:rFonts w:ascii="Arial" w:hAnsi="Arial" w:cs="Arial"/>
          <w:bCs/>
          <w:i/>
        </w:rPr>
        <w:t>AS 4970-2009 Protection of T</w:t>
      </w:r>
      <w:r w:rsidRPr="00DD70F4">
        <w:rPr>
          <w:rFonts w:ascii="Arial" w:hAnsi="Arial" w:cs="Arial"/>
          <w:bCs/>
          <w:i/>
        </w:rPr>
        <w:t xml:space="preserve">rees on </w:t>
      </w:r>
      <w:r w:rsidR="00621FD7" w:rsidRPr="00DD70F4">
        <w:rPr>
          <w:rFonts w:ascii="Arial" w:hAnsi="Arial" w:cs="Arial"/>
          <w:bCs/>
          <w:i/>
        </w:rPr>
        <w:t>Development Sites</w:t>
      </w:r>
      <w:r w:rsidR="00621FD7" w:rsidRPr="00DD70F4">
        <w:rPr>
          <w:rFonts w:ascii="Arial" w:hAnsi="Arial" w:cs="Arial"/>
          <w:bCs/>
        </w:rPr>
        <w:t xml:space="preserve"> </w:t>
      </w:r>
      <w:r w:rsidRPr="00DD70F4">
        <w:rPr>
          <w:rFonts w:ascii="Arial" w:hAnsi="Arial" w:cs="Arial"/>
          <w:bCs/>
        </w:rPr>
        <w:t xml:space="preserve">and any Arborist’s report approved under this consent. </w:t>
      </w:r>
    </w:p>
    <w:p w14:paraId="6E43F979" w14:textId="77777777" w:rsidR="00DF5F03" w:rsidRPr="00DD70F4" w:rsidRDefault="00DF5F03" w:rsidP="00DD70F4">
      <w:pPr>
        <w:spacing w:after="0" w:line="240" w:lineRule="auto"/>
        <w:ind w:left="709"/>
        <w:jc w:val="both"/>
        <w:rPr>
          <w:rFonts w:ascii="Arial" w:hAnsi="Arial" w:cs="Arial"/>
          <w:bCs/>
        </w:rPr>
      </w:pPr>
    </w:p>
    <w:p w14:paraId="78968F4C" w14:textId="3CFDC38E" w:rsidR="00584BC8" w:rsidRPr="00DD70F4" w:rsidRDefault="00584BC8" w:rsidP="00DD70F4">
      <w:pPr>
        <w:spacing w:after="0" w:line="240" w:lineRule="auto"/>
        <w:ind w:left="709"/>
        <w:jc w:val="both"/>
        <w:rPr>
          <w:rFonts w:ascii="Arial" w:hAnsi="Arial" w:cs="Arial"/>
          <w:bCs/>
        </w:rPr>
      </w:pPr>
      <w:r w:rsidRPr="00DD70F4">
        <w:rPr>
          <w:rFonts w:ascii="Arial" w:hAnsi="Arial" w:cs="Arial"/>
          <w:bCs/>
        </w:rPr>
        <w:t>This includes maintaining adequate soil grades and ensuring all machinery, builders refuse, spoil and materials remain outside tree protection zones.</w:t>
      </w:r>
    </w:p>
    <w:p w14:paraId="21E1CA04" w14:textId="77777777" w:rsidR="00584BC8" w:rsidRPr="00DD70F4" w:rsidRDefault="00584BC8" w:rsidP="00DD70F4">
      <w:pPr>
        <w:widowControl w:val="0"/>
        <w:spacing w:after="0" w:line="240" w:lineRule="auto"/>
        <w:ind w:left="709"/>
        <w:jc w:val="both"/>
        <w:rPr>
          <w:rFonts w:ascii="Arial" w:hAnsi="Arial" w:cs="Arial"/>
          <w:bCs/>
        </w:rPr>
      </w:pPr>
    </w:p>
    <w:p w14:paraId="1AEE8EB0" w14:textId="77777777" w:rsidR="00BE240A" w:rsidRPr="00DD70F4" w:rsidRDefault="00584BC8" w:rsidP="00DD70F4">
      <w:pPr>
        <w:widowControl w:val="0"/>
        <w:spacing w:after="0" w:line="240" w:lineRule="auto"/>
        <w:ind w:left="709"/>
        <w:jc w:val="both"/>
        <w:rPr>
          <w:rFonts w:ascii="Arial" w:hAnsi="Arial" w:cs="Arial"/>
          <w:bCs/>
        </w:rPr>
      </w:pPr>
      <w:r w:rsidRPr="00DD70F4">
        <w:rPr>
          <w:rFonts w:ascii="Arial" w:hAnsi="Arial" w:cs="Arial"/>
          <w:bCs/>
          <w:u w:val="single"/>
        </w:rPr>
        <w:t>Reason</w:t>
      </w:r>
      <w:r w:rsidRPr="00DD70F4">
        <w:rPr>
          <w:rFonts w:ascii="Arial" w:hAnsi="Arial" w:cs="Arial"/>
          <w:bCs/>
        </w:rPr>
        <w:t>: To protect trees during construction.</w:t>
      </w:r>
    </w:p>
    <w:p w14:paraId="7DEA7AA8" w14:textId="77777777" w:rsidR="00BE240A" w:rsidRPr="00DD70F4" w:rsidRDefault="00BE240A" w:rsidP="00DD70F4">
      <w:pPr>
        <w:widowControl w:val="0"/>
        <w:spacing w:after="0" w:line="240" w:lineRule="auto"/>
        <w:jc w:val="both"/>
        <w:rPr>
          <w:rFonts w:ascii="Arial" w:hAnsi="Arial" w:cs="Arial"/>
          <w:bCs/>
          <w:u w:val="single"/>
        </w:rPr>
      </w:pPr>
    </w:p>
    <w:p w14:paraId="75CB2B7A" w14:textId="77777777" w:rsidR="001C472A" w:rsidRPr="00DD70F4" w:rsidRDefault="00BE240A" w:rsidP="00DD70F4">
      <w:pPr>
        <w:widowControl w:val="0"/>
        <w:spacing w:after="0" w:line="240" w:lineRule="auto"/>
        <w:jc w:val="both"/>
        <w:rPr>
          <w:rFonts w:ascii="Arial" w:hAnsi="Arial" w:cs="Arial"/>
          <w:b/>
        </w:rPr>
      </w:pPr>
      <w:r w:rsidRPr="00DD70F4">
        <w:rPr>
          <w:rFonts w:ascii="Arial" w:hAnsi="Arial" w:cs="Arial"/>
          <w:b/>
        </w:rPr>
        <w:t>D12</w:t>
      </w:r>
      <w:r w:rsidRPr="00DD70F4">
        <w:rPr>
          <w:rFonts w:ascii="Arial" w:hAnsi="Arial" w:cs="Arial"/>
          <w:b/>
        </w:rPr>
        <w:tab/>
        <w:t>Stormwa</w:t>
      </w:r>
      <w:r w:rsidR="001C472A" w:rsidRPr="00DD70F4">
        <w:rPr>
          <w:rFonts w:ascii="Arial" w:hAnsi="Arial" w:cs="Arial"/>
          <w:b/>
        </w:rPr>
        <w:t>ter Runoff</w:t>
      </w:r>
    </w:p>
    <w:p w14:paraId="2AE1EC76" w14:textId="77777777" w:rsidR="001C472A" w:rsidRPr="00DD70F4" w:rsidRDefault="001C472A" w:rsidP="00DD70F4">
      <w:pPr>
        <w:widowControl w:val="0"/>
        <w:spacing w:after="0" w:line="240" w:lineRule="auto"/>
        <w:jc w:val="both"/>
        <w:rPr>
          <w:rFonts w:ascii="Arial" w:hAnsi="Arial" w:cs="Arial"/>
          <w:b/>
        </w:rPr>
      </w:pPr>
    </w:p>
    <w:p w14:paraId="53CC0339" w14:textId="6B50FAE9" w:rsidR="00AE70AB" w:rsidRPr="00DD70F4" w:rsidRDefault="00AE70AB" w:rsidP="00DD70F4">
      <w:pPr>
        <w:ind w:left="720" w:firstLine="60"/>
        <w:jc w:val="both"/>
        <w:rPr>
          <w:rFonts w:ascii="Arial" w:eastAsia="Calibri" w:hAnsi="Arial" w:cs="Arial"/>
        </w:rPr>
      </w:pPr>
      <w:r w:rsidRPr="00DD70F4">
        <w:rPr>
          <w:rFonts w:ascii="Arial" w:eastAsia="Calibri" w:hAnsi="Arial" w:cs="Arial"/>
        </w:rPr>
        <w:t xml:space="preserve">Measures must be put in place to control stormwater runoff.  These control measures must be in place prior to the commencement of works </w:t>
      </w:r>
      <w:proofErr w:type="gramStart"/>
      <w:r w:rsidRPr="00DD70F4">
        <w:rPr>
          <w:rFonts w:ascii="Arial" w:eastAsia="Calibri" w:hAnsi="Arial" w:cs="Arial"/>
        </w:rPr>
        <w:t>so as to</w:t>
      </w:r>
      <w:proofErr w:type="gramEnd"/>
      <w:r w:rsidRPr="00DD70F4">
        <w:rPr>
          <w:rFonts w:ascii="Arial" w:eastAsia="Calibri" w:hAnsi="Arial" w:cs="Arial"/>
        </w:rPr>
        <w:t xml:space="preserve"> prevent soil erosion and the transport of sediment from the site into either:</w:t>
      </w:r>
    </w:p>
    <w:p w14:paraId="54A4861C" w14:textId="2555D22C" w:rsidR="00AE70AB" w:rsidRPr="00DD70F4" w:rsidRDefault="00AE70AB" w:rsidP="00DD70F4">
      <w:pPr>
        <w:ind w:firstLine="720"/>
        <w:jc w:val="both"/>
        <w:rPr>
          <w:rFonts w:ascii="Arial" w:eastAsia="Calibri" w:hAnsi="Arial" w:cs="Arial"/>
        </w:rPr>
      </w:pPr>
      <w:r w:rsidRPr="00DD70F4">
        <w:rPr>
          <w:rFonts w:ascii="Arial" w:eastAsia="Calibri" w:hAnsi="Arial" w:cs="Arial"/>
        </w:rPr>
        <w:t>1.</w:t>
      </w:r>
      <w:r w:rsidRPr="00DD70F4">
        <w:rPr>
          <w:rFonts w:ascii="Arial" w:eastAsia="Calibri" w:hAnsi="Arial" w:cs="Arial"/>
        </w:rPr>
        <w:tab/>
        <w:t>adjoining land</w:t>
      </w:r>
    </w:p>
    <w:p w14:paraId="46B9C94C" w14:textId="77777777" w:rsidR="00AE70AB" w:rsidRPr="00DD70F4" w:rsidRDefault="00AE70AB" w:rsidP="00DD70F4">
      <w:pPr>
        <w:ind w:firstLine="720"/>
        <w:jc w:val="both"/>
        <w:rPr>
          <w:rFonts w:ascii="Arial" w:eastAsia="Calibri" w:hAnsi="Arial" w:cs="Arial"/>
        </w:rPr>
      </w:pPr>
      <w:r w:rsidRPr="00DD70F4">
        <w:rPr>
          <w:rFonts w:ascii="Arial" w:eastAsia="Calibri" w:hAnsi="Arial" w:cs="Arial"/>
        </w:rPr>
        <w:t>2.</w:t>
      </w:r>
      <w:r w:rsidRPr="00DD70F4">
        <w:rPr>
          <w:rFonts w:ascii="Arial" w:eastAsia="Calibri" w:hAnsi="Arial" w:cs="Arial"/>
        </w:rPr>
        <w:tab/>
        <w:t>natural drainage courses</w:t>
      </w:r>
    </w:p>
    <w:p w14:paraId="606C3C61" w14:textId="77777777" w:rsidR="00AE70AB" w:rsidRPr="00DD70F4" w:rsidRDefault="00AE70AB" w:rsidP="00DD70F4">
      <w:pPr>
        <w:ind w:firstLine="720"/>
        <w:jc w:val="both"/>
        <w:rPr>
          <w:rFonts w:ascii="Arial" w:eastAsia="Calibri" w:hAnsi="Arial" w:cs="Arial"/>
        </w:rPr>
      </w:pPr>
      <w:r w:rsidRPr="00DD70F4">
        <w:rPr>
          <w:rFonts w:ascii="Arial" w:eastAsia="Calibri" w:hAnsi="Arial" w:cs="Arial"/>
        </w:rPr>
        <w:t>3.</w:t>
      </w:r>
      <w:r w:rsidRPr="00DD70F4">
        <w:rPr>
          <w:rFonts w:ascii="Arial" w:eastAsia="Calibri" w:hAnsi="Arial" w:cs="Arial"/>
        </w:rPr>
        <w:tab/>
        <w:t>constructed drainage systems, or</w:t>
      </w:r>
    </w:p>
    <w:p w14:paraId="335531ED" w14:textId="77777777" w:rsidR="00AE70AB" w:rsidRPr="00DD70F4" w:rsidRDefault="00AE70AB" w:rsidP="00DD70F4">
      <w:pPr>
        <w:ind w:firstLine="720"/>
        <w:jc w:val="both"/>
        <w:rPr>
          <w:rFonts w:ascii="Arial" w:eastAsia="Calibri" w:hAnsi="Arial" w:cs="Arial"/>
        </w:rPr>
      </w:pPr>
      <w:r w:rsidRPr="00DD70F4">
        <w:rPr>
          <w:rFonts w:ascii="Arial" w:eastAsia="Calibri" w:hAnsi="Arial" w:cs="Arial"/>
        </w:rPr>
        <w:t>4.</w:t>
      </w:r>
      <w:r w:rsidRPr="00DD70F4">
        <w:rPr>
          <w:rFonts w:ascii="Arial" w:eastAsia="Calibri" w:hAnsi="Arial" w:cs="Arial"/>
        </w:rPr>
        <w:tab/>
        <w:t xml:space="preserve">waterways. </w:t>
      </w:r>
    </w:p>
    <w:p w14:paraId="66691F05" w14:textId="77777777" w:rsidR="00AE70AB" w:rsidRPr="00DD70F4" w:rsidRDefault="00AE70AB" w:rsidP="00DD70F4">
      <w:pPr>
        <w:ind w:left="720"/>
        <w:jc w:val="both"/>
        <w:rPr>
          <w:rFonts w:ascii="Arial" w:eastAsia="Calibri" w:hAnsi="Arial" w:cs="Arial"/>
        </w:rPr>
      </w:pPr>
      <w:r w:rsidRPr="00DD70F4">
        <w:rPr>
          <w:rFonts w:ascii="Arial" w:eastAsia="Calibri" w:hAnsi="Arial" w:cs="Arial"/>
        </w:rPr>
        <w:t>All disturbed areas must be stabilised and revegetated.  Turfing or another approved seeding method must be undertaken in each part of the development within 7 days of completion of earthworks.  Topsoil must be preserved for site revegetation.</w:t>
      </w:r>
    </w:p>
    <w:p w14:paraId="1E6EAEB3" w14:textId="77777777" w:rsidR="00AE70AB" w:rsidRPr="00DD70F4" w:rsidRDefault="00AE70AB" w:rsidP="00DD70F4">
      <w:pPr>
        <w:ind w:left="720"/>
        <w:jc w:val="both"/>
        <w:rPr>
          <w:rFonts w:ascii="Arial" w:eastAsia="Calibri" w:hAnsi="Arial" w:cs="Arial"/>
        </w:rPr>
      </w:pPr>
      <w:r w:rsidRPr="00DD70F4">
        <w:rPr>
          <w:rFonts w:ascii="Arial" w:eastAsia="Arial" w:hAnsi="Arial" w:cs="Arial"/>
          <w:b/>
          <w:color w:val="000000"/>
        </w:rPr>
        <w:lastRenderedPageBreak/>
        <w:t xml:space="preserve">Reason - </w:t>
      </w:r>
      <w:r w:rsidRPr="00DD70F4">
        <w:rPr>
          <w:rFonts w:ascii="Arial" w:hAnsi="Arial" w:cs="Arial"/>
        </w:rPr>
        <w:t>To ensure runoff and site debris do not impact local stormwater systems and waterways.</w:t>
      </w:r>
    </w:p>
    <w:p w14:paraId="6E0FB37F" w14:textId="1730C20D" w:rsidR="00584BC8" w:rsidRPr="00DD70F4" w:rsidRDefault="00584BC8" w:rsidP="00DD70F4">
      <w:pPr>
        <w:widowControl w:val="0"/>
        <w:spacing w:after="0" w:line="240" w:lineRule="auto"/>
        <w:jc w:val="both"/>
        <w:rPr>
          <w:rFonts w:ascii="Arial" w:hAnsi="Arial" w:cs="Arial"/>
          <w:bCs/>
        </w:rPr>
      </w:pPr>
    </w:p>
    <w:p w14:paraId="5C7F435A" w14:textId="77777777" w:rsidR="00664280" w:rsidRPr="00DD70F4" w:rsidRDefault="00664280" w:rsidP="00DD70F4">
      <w:pPr>
        <w:pBdr>
          <w:bottom w:val="single" w:sz="18" w:space="1" w:color="auto"/>
        </w:pBdr>
        <w:spacing w:after="0" w:line="240" w:lineRule="auto"/>
        <w:jc w:val="both"/>
        <w:rPr>
          <w:rFonts w:ascii="Arial" w:hAnsi="Arial" w:cs="Arial"/>
          <w:b/>
          <w:bCs/>
        </w:rPr>
      </w:pPr>
    </w:p>
    <w:p w14:paraId="1830C37D" w14:textId="1615116F" w:rsidR="005D0DA5" w:rsidRPr="00DD70F4" w:rsidRDefault="00B820BD" w:rsidP="00DD70F4">
      <w:pPr>
        <w:pBdr>
          <w:bottom w:val="single" w:sz="18" w:space="1" w:color="auto"/>
        </w:pBdr>
        <w:spacing w:before="240" w:after="0" w:line="240" w:lineRule="auto"/>
        <w:jc w:val="both"/>
        <w:rPr>
          <w:rFonts w:ascii="Arial" w:hAnsi="Arial" w:cs="Arial"/>
          <w:b/>
          <w:bCs/>
        </w:rPr>
      </w:pPr>
      <w:r w:rsidRPr="00DD70F4">
        <w:rPr>
          <w:rFonts w:ascii="Arial" w:hAnsi="Arial" w:cs="Arial"/>
          <w:b/>
          <w:bCs/>
        </w:rPr>
        <w:t xml:space="preserve">PART E: </w:t>
      </w:r>
      <w:r w:rsidRPr="00DD70F4">
        <w:rPr>
          <w:rFonts w:ascii="Arial" w:hAnsi="Arial" w:cs="Arial"/>
          <w:b/>
          <w:bCs/>
        </w:rPr>
        <w:tab/>
      </w:r>
      <w:r w:rsidR="005D0DA5" w:rsidRPr="00DD70F4">
        <w:rPr>
          <w:rFonts w:ascii="Arial" w:hAnsi="Arial" w:cs="Arial"/>
          <w:b/>
          <w:bCs/>
        </w:rPr>
        <w:t xml:space="preserve">PRIOR TO </w:t>
      </w:r>
      <w:r w:rsidR="008D03F2" w:rsidRPr="00DD70F4">
        <w:rPr>
          <w:rFonts w:ascii="Arial" w:hAnsi="Arial" w:cs="Arial"/>
          <w:b/>
          <w:bCs/>
        </w:rPr>
        <w:t xml:space="preserve">THE ISSUE OF THE </w:t>
      </w:r>
      <w:r w:rsidR="005D0DA5" w:rsidRPr="00DD70F4">
        <w:rPr>
          <w:rFonts w:ascii="Arial" w:hAnsi="Arial" w:cs="Arial"/>
          <w:b/>
          <w:bCs/>
        </w:rPr>
        <w:t xml:space="preserve">OCCUPATION CERTIFICATE </w:t>
      </w:r>
    </w:p>
    <w:p w14:paraId="56622F0E" w14:textId="6FC3648B" w:rsidR="005D0DA5" w:rsidRPr="00DD70F4" w:rsidRDefault="005D0DA5" w:rsidP="00DD70F4">
      <w:pPr>
        <w:spacing w:after="0" w:line="240" w:lineRule="auto"/>
        <w:jc w:val="both"/>
        <w:rPr>
          <w:rFonts w:ascii="Arial" w:hAnsi="Arial" w:cs="Arial"/>
          <w:b/>
          <w:bCs/>
        </w:rPr>
      </w:pPr>
    </w:p>
    <w:p w14:paraId="2FA1078F" w14:textId="77777777" w:rsidR="008D03F2" w:rsidRPr="00DD70F4" w:rsidRDefault="00E334B6" w:rsidP="00DD70F4">
      <w:pPr>
        <w:widowControl w:val="0"/>
        <w:spacing w:before="120" w:after="0" w:line="240" w:lineRule="auto"/>
        <w:jc w:val="both"/>
        <w:rPr>
          <w:rFonts w:ascii="Arial" w:hAnsi="Arial" w:cs="Arial"/>
          <w:b/>
          <w:bCs/>
        </w:rPr>
      </w:pPr>
      <w:r w:rsidRPr="00DD70F4">
        <w:rPr>
          <w:rFonts w:ascii="Arial" w:hAnsi="Arial" w:cs="Arial"/>
          <w:b/>
          <w:bCs/>
        </w:rPr>
        <w:t>E1</w:t>
      </w:r>
      <w:r w:rsidRPr="00DD70F4">
        <w:rPr>
          <w:rFonts w:ascii="Arial" w:hAnsi="Arial" w:cs="Arial"/>
          <w:b/>
          <w:bCs/>
        </w:rPr>
        <w:tab/>
      </w:r>
      <w:r w:rsidR="008D03F2" w:rsidRPr="00DD70F4">
        <w:rPr>
          <w:rFonts w:ascii="Arial" w:hAnsi="Arial" w:cs="Arial"/>
          <w:b/>
          <w:bCs/>
        </w:rPr>
        <w:t xml:space="preserve">Occupation Certificate </w:t>
      </w:r>
    </w:p>
    <w:p w14:paraId="0D8BC384" w14:textId="77777777" w:rsidR="008D03F2" w:rsidRPr="00DD70F4" w:rsidRDefault="008D03F2" w:rsidP="00DD70F4">
      <w:pPr>
        <w:widowControl w:val="0"/>
        <w:spacing w:after="0" w:line="240" w:lineRule="auto"/>
        <w:jc w:val="both"/>
        <w:rPr>
          <w:rFonts w:ascii="Arial" w:hAnsi="Arial" w:cs="Arial"/>
          <w:b/>
          <w:bCs/>
        </w:rPr>
      </w:pPr>
    </w:p>
    <w:p w14:paraId="4DA667BF" w14:textId="7806E030" w:rsidR="008D03F2" w:rsidRPr="00DD70F4" w:rsidRDefault="008D03F2" w:rsidP="00DD70F4">
      <w:pPr>
        <w:widowControl w:val="0"/>
        <w:spacing w:after="0" w:line="240" w:lineRule="auto"/>
        <w:ind w:left="720"/>
        <w:jc w:val="both"/>
        <w:rPr>
          <w:rFonts w:ascii="Arial" w:hAnsi="Arial" w:cs="Arial"/>
          <w:bCs/>
        </w:rPr>
      </w:pPr>
      <w:r w:rsidRPr="00DD70F4">
        <w:rPr>
          <w:rFonts w:ascii="Arial" w:hAnsi="Arial" w:cs="Arial"/>
          <w:bCs/>
        </w:rPr>
        <w:t xml:space="preserve">Occupation and operation of the solar farm is not to occur until all work has been completed, </w:t>
      </w:r>
      <w:proofErr w:type="gramStart"/>
      <w:r w:rsidRPr="00DD70F4">
        <w:rPr>
          <w:rFonts w:ascii="Arial" w:hAnsi="Arial" w:cs="Arial"/>
          <w:bCs/>
        </w:rPr>
        <w:t>all of</w:t>
      </w:r>
      <w:proofErr w:type="gramEnd"/>
      <w:r w:rsidRPr="00DD70F4">
        <w:rPr>
          <w:rFonts w:ascii="Arial" w:hAnsi="Arial" w:cs="Arial"/>
          <w:bCs/>
        </w:rPr>
        <w:t xml:space="preserve"> the conditions of consent have been </w:t>
      </w:r>
      <w:proofErr w:type="gramStart"/>
      <w:r w:rsidRPr="00DD70F4">
        <w:rPr>
          <w:rFonts w:ascii="Arial" w:hAnsi="Arial" w:cs="Arial"/>
          <w:bCs/>
        </w:rPr>
        <w:t>satisfied</w:t>
      </w:r>
      <w:proofErr w:type="gramEnd"/>
      <w:r w:rsidRPr="00DD70F4">
        <w:rPr>
          <w:rFonts w:ascii="Arial" w:hAnsi="Arial" w:cs="Arial"/>
          <w:bCs/>
        </w:rPr>
        <w:t xml:space="preserve"> and an Occupation Certificate has been issued by the Principal Certifying Authority</w:t>
      </w:r>
      <w:r w:rsidR="008B369D" w:rsidRPr="00DD70F4">
        <w:rPr>
          <w:rFonts w:ascii="Arial" w:hAnsi="Arial" w:cs="Arial"/>
          <w:bCs/>
        </w:rPr>
        <w:t xml:space="preserve"> pursuant to Section 6.10 of the </w:t>
      </w:r>
      <w:r w:rsidR="008B369D" w:rsidRPr="00DD70F4">
        <w:rPr>
          <w:rFonts w:ascii="Arial" w:hAnsi="Arial" w:cs="Arial"/>
          <w:bCs/>
          <w:i/>
        </w:rPr>
        <w:t>Environmental Planning and Assessment Act 1979</w:t>
      </w:r>
      <w:r w:rsidRPr="00DD70F4">
        <w:rPr>
          <w:rFonts w:ascii="Arial" w:hAnsi="Arial" w:cs="Arial"/>
          <w:bCs/>
        </w:rPr>
        <w:t xml:space="preserve">. </w:t>
      </w:r>
    </w:p>
    <w:p w14:paraId="3A6323B5" w14:textId="77777777" w:rsidR="008D03F2" w:rsidRPr="00DD70F4" w:rsidRDefault="008D03F2" w:rsidP="00DD70F4">
      <w:pPr>
        <w:spacing w:after="0" w:line="240" w:lineRule="auto"/>
        <w:ind w:left="720"/>
        <w:jc w:val="both"/>
        <w:rPr>
          <w:rFonts w:ascii="Arial" w:hAnsi="Arial" w:cs="Arial"/>
          <w:bCs/>
        </w:rPr>
      </w:pPr>
    </w:p>
    <w:p w14:paraId="47250F8A" w14:textId="3AA5C407" w:rsidR="008D5253" w:rsidRPr="00DD70F4" w:rsidRDefault="008D03F2" w:rsidP="00DD70F4">
      <w:pPr>
        <w:spacing w:after="0" w:line="240" w:lineRule="auto"/>
        <w:ind w:left="720"/>
        <w:jc w:val="both"/>
        <w:rPr>
          <w:rFonts w:ascii="Arial" w:hAnsi="Arial" w:cs="Arial"/>
        </w:rPr>
      </w:pPr>
      <w:r w:rsidRPr="00DD70F4">
        <w:rPr>
          <w:rFonts w:ascii="Arial" w:hAnsi="Arial" w:cs="Arial"/>
          <w:u w:val="single"/>
        </w:rPr>
        <w:t>Reason</w:t>
      </w:r>
      <w:r w:rsidRPr="00DD70F4">
        <w:rPr>
          <w:rFonts w:ascii="Arial" w:hAnsi="Arial" w:cs="Arial"/>
        </w:rPr>
        <w:t xml:space="preserve">: To ensure compliance with the </w:t>
      </w:r>
      <w:r w:rsidRPr="00DD70F4">
        <w:rPr>
          <w:rFonts w:ascii="Arial" w:hAnsi="Arial" w:cs="Arial"/>
          <w:bCs/>
          <w:i/>
        </w:rPr>
        <w:t>Environmental Planning and Assessment Act 1979.</w:t>
      </w:r>
    </w:p>
    <w:p w14:paraId="5261EA9C" w14:textId="7925AE2D" w:rsidR="00F47071" w:rsidRPr="00DD70F4" w:rsidRDefault="008D5253" w:rsidP="00DD70F4">
      <w:pPr>
        <w:spacing w:before="120" w:after="0" w:line="240" w:lineRule="auto"/>
        <w:jc w:val="both"/>
        <w:rPr>
          <w:rFonts w:ascii="Arial" w:hAnsi="Arial" w:cs="Arial"/>
          <w:b/>
          <w:bCs/>
        </w:rPr>
      </w:pPr>
      <w:r w:rsidRPr="00DD70F4">
        <w:rPr>
          <w:rFonts w:ascii="Arial" w:hAnsi="Arial" w:cs="Arial"/>
          <w:b/>
          <w:bCs/>
        </w:rPr>
        <w:t>E</w:t>
      </w:r>
      <w:r w:rsidR="002C0706" w:rsidRPr="00DD70F4">
        <w:rPr>
          <w:rFonts w:ascii="Arial" w:hAnsi="Arial" w:cs="Arial"/>
          <w:b/>
          <w:bCs/>
        </w:rPr>
        <w:t>2</w:t>
      </w:r>
      <w:r w:rsidRPr="00DD70F4">
        <w:rPr>
          <w:rFonts w:ascii="Arial" w:hAnsi="Arial" w:cs="Arial"/>
          <w:b/>
          <w:bCs/>
        </w:rPr>
        <w:tab/>
      </w:r>
      <w:r w:rsidR="00F47071" w:rsidRPr="00DD70F4">
        <w:rPr>
          <w:rFonts w:ascii="Arial" w:hAnsi="Arial" w:cs="Arial"/>
          <w:b/>
          <w:bCs/>
        </w:rPr>
        <w:t>Completion of all Works</w:t>
      </w:r>
    </w:p>
    <w:p w14:paraId="603BD311" w14:textId="77777777" w:rsidR="003864C5" w:rsidRPr="00DD70F4" w:rsidRDefault="003864C5" w:rsidP="00DD70F4">
      <w:pPr>
        <w:spacing w:after="0" w:line="240" w:lineRule="auto"/>
        <w:ind w:left="709"/>
        <w:jc w:val="both"/>
        <w:rPr>
          <w:rFonts w:ascii="Arial" w:hAnsi="Arial" w:cs="Arial"/>
          <w:bCs/>
        </w:rPr>
      </w:pPr>
    </w:p>
    <w:p w14:paraId="5E017CF4" w14:textId="3B0F47B4" w:rsidR="00F47071" w:rsidRPr="00DD70F4" w:rsidRDefault="00F47071" w:rsidP="00DD70F4">
      <w:pPr>
        <w:spacing w:after="0" w:line="240" w:lineRule="auto"/>
        <w:ind w:left="709"/>
        <w:jc w:val="both"/>
        <w:rPr>
          <w:rFonts w:ascii="Arial" w:hAnsi="Arial" w:cs="Arial"/>
          <w:bCs/>
        </w:rPr>
      </w:pPr>
      <w:r w:rsidRPr="00DD70F4">
        <w:rPr>
          <w:rFonts w:ascii="Arial" w:hAnsi="Arial" w:cs="Arial"/>
          <w:bCs/>
        </w:rPr>
        <w:t>A</w:t>
      </w:r>
      <w:r w:rsidR="003864C5" w:rsidRPr="00DD70F4">
        <w:rPr>
          <w:rFonts w:ascii="Arial" w:hAnsi="Arial" w:cs="Arial"/>
          <w:bCs/>
        </w:rPr>
        <w:t>ll works</w:t>
      </w:r>
      <w:r w:rsidRPr="00DD70F4">
        <w:rPr>
          <w:rFonts w:ascii="Arial" w:hAnsi="Arial" w:cs="Arial"/>
          <w:bCs/>
        </w:rPr>
        <w:t xml:space="preserve"> must be </w:t>
      </w:r>
      <w:r w:rsidR="003864C5" w:rsidRPr="00DD70F4">
        <w:rPr>
          <w:rFonts w:ascii="Arial" w:hAnsi="Arial" w:cs="Arial"/>
          <w:bCs/>
        </w:rPr>
        <w:t>completed</w:t>
      </w:r>
      <w:r w:rsidRPr="00DD70F4">
        <w:rPr>
          <w:rFonts w:ascii="Arial" w:hAnsi="Arial" w:cs="Arial"/>
          <w:bCs/>
        </w:rPr>
        <w:t xml:space="preserve"> in accordance with the </w:t>
      </w:r>
      <w:r w:rsidR="003864C5" w:rsidRPr="00DD70F4">
        <w:rPr>
          <w:rFonts w:ascii="Arial" w:hAnsi="Arial" w:cs="Arial"/>
          <w:bCs/>
        </w:rPr>
        <w:t>conditions</w:t>
      </w:r>
      <w:r w:rsidRPr="00DD70F4">
        <w:rPr>
          <w:rFonts w:ascii="Arial" w:hAnsi="Arial" w:cs="Arial"/>
          <w:bCs/>
        </w:rPr>
        <w:t xml:space="preserve"> of </w:t>
      </w:r>
      <w:r w:rsidR="00787402" w:rsidRPr="00DD70F4">
        <w:rPr>
          <w:rFonts w:ascii="Arial" w:hAnsi="Arial" w:cs="Arial"/>
          <w:bCs/>
        </w:rPr>
        <w:t>this</w:t>
      </w:r>
      <w:r w:rsidRPr="00DD70F4">
        <w:rPr>
          <w:rFonts w:ascii="Arial" w:hAnsi="Arial" w:cs="Arial"/>
          <w:bCs/>
        </w:rPr>
        <w:t xml:space="preserve"> </w:t>
      </w:r>
      <w:r w:rsidR="003864C5" w:rsidRPr="00DD70F4">
        <w:rPr>
          <w:rFonts w:ascii="Arial" w:hAnsi="Arial" w:cs="Arial"/>
          <w:bCs/>
        </w:rPr>
        <w:t>consent</w:t>
      </w:r>
      <w:r w:rsidRPr="00DD70F4">
        <w:rPr>
          <w:rFonts w:ascii="Arial" w:hAnsi="Arial" w:cs="Arial"/>
          <w:bCs/>
        </w:rPr>
        <w:t xml:space="preserve"> </w:t>
      </w:r>
      <w:r w:rsidR="003864C5" w:rsidRPr="00DD70F4">
        <w:rPr>
          <w:rFonts w:ascii="Arial" w:hAnsi="Arial" w:cs="Arial"/>
          <w:bCs/>
        </w:rPr>
        <w:t xml:space="preserve">prior to the issue of an Occupation Certificate </w:t>
      </w:r>
      <w:r w:rsidRPr="00DD70F4">
        <w:rPr>
          <w:rFonts w:ascii="Arial" w:hAnsi="Arial" w:cs="Arial"/>
          <w:bCs/>
        </w:rPr>
        <w:t>including</w:t>
      </w:r>
      <w:r w:rsidR="003864C5" w:rsidRPr="00DD70F4">
        <w:rPr>
          <w:rFonts w:ascii="Arial" w:hAnsi="Arial" w:cs="Arial"/>
          <w:bCs/>
        </w:rPr>
        <w:t>,</w:t>
      </w:r>
      <w:r w:rsidRPr="00DD70F4">
        <w:rPr>
          <w:rFonts w:ascii="Arial" w:hAnsi="Arial" w:cs="Arial"/>
          <w:bCs/>
        </w:rPr>
        <w:t xml:space="preserve"> but not limited to, the following</w:t>
      </w:r>
    </w:p>
    <w:p w14:paraId="67925901" w14:textId="77777777" w:rsidR="003864C5" w:rsidRPr="00DD70F4" w:rsidRDefault="003864C5" w:rsidP="00DD70F4">
      <w:pPr>
        <w:spacing w:after="0" w:line="240" w:lineRule="auto"/>
        <w:jc w:val="both"/>
        <w:rPr>
          <w:rFonts w:ascii="Arial" w:hAnsi="Arial" w:cs="Arial"/>
          <w:b/>
          <w:bCs/>
        </w:rPr>
      </w:pPr>
    </w:p>
    <w:p w14:paraId="361992AC" w14:textId="63948DEE" w:rsidR="003864C5" w:rsidRPr="00DD70F4" w:rsidRDefault="00F47071" w:rsidP="00DD70F4">
      <w:pPr>
        <w:pStyle w:val="ListParagraph"/>
        <w:numPr>
          <w:ilvl w:val="0"/>
          <w:numId w:val="17"/>
        </w:numPr>
        <w:autoSpaceDE w:val="0"/>
        <w:autoSpaceDN w:val="0"/>
        <w:adjustRightInd w:val="0"/>
        <w:spacing w:after="0" w:line="240" w:lineRule="auto"/>
        <w:ind w:hanging="11"/>
        <w:jc w:val="both"/>
        <w:rPr>
          <w:rFonts w:ascii="Arial" w:hAnsi="Arial" w:cs="Arial"/>
        </w:rPr>
      </w:pPr>
      <w:r w:rsidRPr="00DD70F4">
        <w:rPr>
          <w:rFonts w:ascii="Arial" w:hAnsi="Arial" w:cs="Arial"/>
        </w:rPr>
        <w:t>Car parking areas</w:t>
      </w:r>
      <w:r w:rsidR="003864C5" w:rsidRPr="00DD70F4">
        <w:rPr>
          <w:rFonts w:ascii="Arial" w:hAnsi="Arial" w:cs="Arial"/>
        </w:rPr>
        <w:t xml:space="preserve"> and vehicle access points;</w:t>
      </w:r>
    </w:p>
    <w:p w14:paraId="5515D4D4" w14:textId="77777777" w:rsidR="003864C5" w:rsidRPr="00DD70F4" w:rsidRDefault="003864C5" w:rsidP="00DD70F4">
      <w:pPr>
        <w:pStyle w:val="ListParagraph"/>
        <w:autoSpaceDE w:val="0"/>
        <w:autoSpaceDN w:val="0"/>
        <w:adjustRightInd w:val="0"/>
        <w:spacing w:after="0" w:line="240" w:lineRule="auto"/>
        <w:jc w:val="both"/>
        <w:rPr>
          <w:rFonts w:ascii="Arial" w:hAnsi="Arial" w:cs="Arial"/>
        </w:rPr>
      </w:pPr>
    </w:p>
    <w:p w14:paraId="78DE7AC9" w14:textId="2678FE0A" w:rsidR="003864C5" w:rsidRPr="00DD70F4" w:rsidRDefault="003864C5" w:rsidP="00DD70F4">
      <w:pPr>
        <w:pStyle w:val="ListParagraph"/>
        <w:numPr>
          <w:ilvl w:val="0"/>
          <w:numId w:val="17"/>
        </w:numPr>
        <w:autoSpaceDE w:val="0"/>
        <w:autoSpaceDN w:val="0"/>
        <w:adjustRightInd w:val="0"/>
        <w:spacing w:after="0" w:line="240" w:lineRule="auto"/>
        <w:ind w:hanging="11"/>
        <w:jc w:val="both"/>
        <w:rPr>
          <w:rFonts w:ascii="Arial" w:hAnsi="Arial" w:cs="Arial"/>
        </w:rPr>
      </w:pPr>
      <w:r w:rsidRPr="00DD70F4">
        <w:rPr>
          <w:rFonts w:ascii="Arial" w:hAnsi="Arial" w:cs="Arial"/>
        </w:rPr>
        <w:t>F</w:t>
      </w:r>
      <w:r w:rsidR="00F47071" w:rsidRPr="00DD70F4">
        <w:rPr>
          <w:rFonts w:ascii="Arial" w:hAnsi="Arial" w:cs="Arial"/>
        </w:rPr>
        <w:t>encing</w:t>
      </w:r>
      <w:r w:rsidRPr="00DD70F4">
        <w:rPr>
          <w:rFonts w:ascii="Arial" w:hAnsi="Arial" w:cs="Arial"/>
        </w:rPr>
        <w:t>;</w:t>
      </w:r>
    </w:p>
    <w:p w14:paraId="0AB67BBC" w14:textId="77777777" w:rsidR="003864C5" w:rsidRPr="00DD70F4" w:rsidRDefault="003864C5" w:rsidP="00DD70F4">
      <w:pPr>
        <w:pStyle w:val="ListParagraph"/>
        <w:spacing w:after="0" w:line="240" w:lineRule="auto"/>
        <w:jc w:val="both"/>
        <w:rPr>
          <w:rFonts w:ascii="Arial" w:hAnsi="Arial" w:cs="Arial"/>
        </w:rPr>
      </w:pPr>
    </w:p>
    <w:p w14:paraId="1EC9689A" w14:textId="108D0697" w:rsidR="003864C5" w:rsidRPr="00DD70F4" w:rsidRDefault="00F47071" w:rsidP="00DD70F4">
      <w:pPr>
        <w:pStyle w:val="ListParagraph"/>
        <w:numPr>
          <w:ilvl w:val="0"/>
          <w:numId w:val="17"/>
        </w:numPr>
        <w:autoSpaceDE w:val="0"/>
        <w:autoSpaceDN w:val="0"/>
        <w:adjustRightInd w:val="0"/>
        <w:spacing w:after="0" w:line="240" w:lineRule="auto"/>
        <w:ind w:left="1418" w:hanging="709"/>
        <w:jc w:val="both"/>
        <w:rPr>
          <w:rFonts w:ascii="Arial" w:hAnsi="Arial" w:cs="Arial"/>
        </w:rPr>
      </w:pPr>
      <w:r w:rsidRPr="00DD70F4">
        <w:rPr>
          <w:rFonts w:ascii="Arial" w:hAnsi="Arial" w:cs="Arial"/>
        </w:rPr>
        <w:t xml:space="preserve">Bushfire Protection Measures and standards as outlined </w:t>
      </w:r>
      <w:r w:rsidR="003864C5" w:rsidRPr="00DD70F4">
        <w:rPr>
          <w:rFonts w:ascii="Arial" w:hAnsi="Arial" w:cs="Arial"/>
        </w:rPr>
        <w:t>in</w:t>
      </w:r>
      <w:r w:rsidRPr="00DD70F4">
        <w:rPr>
          <w:rFonts w:ascii="Arial" w:hAnsi="Arial" w:cs="Arial"/>
        </w:rPr>
        <w:t xml:space="preserve"> thi</w:t>
      </w:r>
      <w:r w:rsidR="003864C5" w:rsidRPr="00DD70F4">
        <w:rPr>
          <w:rFonts w:ascii="Arial" w:hAnsi="Arial" w:cs="Arial"/>
        </w:rPr>
        <w:t>s consent shall be installed and completed;</w:t>
      </w:r>
    </w:p>
    <w:p w14:paraId="3EEC98C0" w14:textId="77777777" w:rsidR="003864C5" w:rsidRPr="00DD70F4" w:rsidRDefault="003864C5" w:rsidP="00DD70F4">
      <w:pPr>
        <w:pStyle w:val="ListParagraph"/>
        <w:spacing w:after="0" w:line="240" w:lineRule="auto"/>
        <w:jc w:val="both"/>
        <w:rPr>
          <w:rFonts w:ascii="Arial" w:hAnsi="Arial" w:cs="Arial"/>
          <w:bCs/>
        </w:rPr>
      </w:pPr>
    </w:p>
    <w:p w14:paraId="15FF0315" w14:textId="2FBE9F28" w:rsidR="003864C5" w:rsidRPr="00DD70F4" w:rsidRDefault="003864C5" w:rsidP="00DD70F4">
      <w:pPr>
        <w:pStyle w:val="ListParagraph"/>
        <w:numPr>
          <w:ilvl w:val="0"/>
          <w:numId w:val="17"/>
        </w:numPr>
        <w:autoSpaceDE w:val="0"/>
        <w:autoSpaceDN w:val="0"/>
        <w:adjustRightInd w:val="0"/>
        <w:spacing w:after="0" w:line="240" w:lineRule="auto"/>
        <w:ind w:left="1418" w:hanging="709"/>
        <w:jc w:val="both"/>
        <w:rPr>
          <w:rFonts w:ascii="Arial" w:hAnsi="Arial" w:cs="Arial"/>
        </w:rPr>
      </w:pPr>
      <w:r w:rsidRPr="00DD70F4">
        <w:rPr>
          <w:rFonts w:ascii="Arial" w:hAnsi="Arial" w:cs="Arial"/>
          <w:bCs/>
        </w:rPr>
        <w:t xml:space="preserve">All drainage works required to be undertaken in accordance with this consent shall be completed prior to the issue of an Occupation Certificate for the development. </w:t>
      </w:r>
    </w:p>
    <w:p w14:paraId="73260695" w14:textId="77777777" w:rsidR="003864C5" w:rsidRPr="00DD70F4" w:rsidRDefault="003864C5" w:rsidP="00DD70F4">
      <w:pPr>
        <w:pStyle w:val="ListParagraph"/>
        <w:spacing w:after="0" w:line="240" w:lineRule="auto"/>
        <w:jc w:val="both"/>
        <w:rPr>
          <w:rFonts w:ascii="Arial" w:hAnsi="Arial" w:cs="Arial"/>
          <w:bCs/>
        </w:rPr>
      </w:pPr>
    </w:p>
    <w:p w14:paraId="46880FF3" w14:textId="25B6C6B8" w:rsidR="00787402" w:rsidRPr="00DD70F4" w:rsidRDefault="00787402" w:rsidP="00DD70F4">
      <w:pPr>
        <w:spacing w:after="0" w:line="240" w:lineRule="auto"/>
        <w:ind w:left="709" w:firstLine="11"/>
        <w:jc w:val="both"/>
        <w:rPr>
          <w:rFonts w:ascii="Arial" w:hAnsi="Arial" w:cs="Arial"/>
        </w:rPr>
      </w:pPr>
      <w:r w:rsidRPr="00DD70F4">
        <w:rPr>
          <w:rFonts w:ascii="Arial" w:hAnsi="Arial" w:cs="Arial"/>
        </w:rPr>
        <w:t xml:space="preserve">Following any construction or upgrading on site, the applicant must restore the ground cover of the site as soon as practicable, using suitable species and maintain ground cover. </w:t>
      </w:r>
    </w:p>
    <w:p w14:paraId="5F687CC9" w14:textId="77777777" w:rsidR="00787402" w:rsidRPr="00DD70F4" w:rsidRDefault="00787402" w:rsidP="00DD70F4">
      <w:pPr>
        <w:pStyle w:val="ListParagraph"/>
        <w:spacing w:after="0" w:line="240" w:lineRule="auto"/>
        <w:jc w:val="both"/>
        <w:rPr>
          <w:rFonts w:ascii="Arial" w:hAnsi="Arial" w:cs="Arial"/>
          <w:bCs/>
        </w:rPr>
      </w:pPr>
    </w:p>
    <w:p w14:paraId="14D766B0" w14:textId="4C410088" w:rsidR="003864C5" w:rsidRPr="00DD70F4" w:rsidRDefault="003864C5" w:rsidP="00DD70F4">
      <w:pPr>
        <w:pStyle w:val="ListParagraph"/>
        <w:spacing w:after="0" w:line="240" w:lineRule="auto"/>
        <w:jc w:val="both"/>
        <w:rPr>
          <w:rFonts w:ascii="Arial" w:hAnsi="Arial" w:cs="Arial"/>
          <w:bCs/>
        </w:rPr>
      </w:pPr>
      <w:r w:rsidRPr="00DD70F4">
        <w:rPr>
          <w:rFonts w:ascii="Arial" w:hAnsi="Arial" w:cs="Arial"/>
          <w:bCs/>
          <w:u w:val="single"/>
        </w:rPr>
        <w:t>Reason</w:t>
      </w:r>
      <w:r w:rsidRPr="00DD70F4">
        <w:rPr>
          <w:rFonts w:ascii="Arial" w:hAnsi="Arial" w:cs="Arial"/>
          <w:bCs/>
        </w:rPr>
        <w:t>: To ensure adequate arrangements have been made for the development.</w:t>
      </w:r>
    </w:p>
    <w:p w14:paraId="37CA112B" w14:textId="77777777" w:rsidR="00F47071" w:rsidRPr="00DD70F4" w:rsidRDefault="00F47071" w:rsidP="00DD70F4">
      <w:pPr>
        <w:spacing w:after="0" w:line="240" w:lineRule="auto"/>
        <w:jc w:val="both"/>
        <w:rPr>
          <w:rFonts w:ascii="Arial" w:hAnsi="Arial" w:cs="Arial"/>
          <w:b/>
          <w:bCs/>
        </w:rPr>
      </w:pPr>
    </w:p>
    <w:p w14:paraId="6BE8FA9C" w14:textId="77777777" w:rsidR="003864C5" w:rsidRPr="00DD70F4" w:rsidRDefault="003864C5" w:rsidP="00DD70F4">
      <w:pPr>
        <w:widowControl w:val="0"/>
        <w:spacing w:after="0" w:line="240" w:lineRule="auto"/>
        <w:jc w:val="both"/>
        <w:rPr>
          <w:rFonts w:ascii="Arial" w:hAnsi="Arial" w:cs="Arial"/>
          <w:b/>
          <w:bCs/>
        </w:rPr>
      </w:pPr>
    </w:p>
    <w:p w14:paraId="7F8939E2" w14:textId="212BDB5E" w:rsidR="00FE0362" w:rsidRPr="00DD70F4" w:rsidRDefault="00D54C65" w:rsidP="00DD70F4">
      <w:pPr>
        <w:widowControl w:val="0"/>
        <w:spacing w:before="120" w:after="0" w:line="240" w:lineRule="auto"/>
        <w:jc w:val="both"/>
        <w:rPr>
          <w:rFonts w:ascii="Arial" w:hAnsi="Arial" w:cs="Arial"/>
          <w:b/>
          <w:bCs/>
        </w:rPr>
      </w:pPr>
      <w:r w:rsidRPr="00DD70F4">
        <w:rPr>
          <w:rFonts w:ascii="Arial" w:hAnsi="Arial" w:cs="Arial"/>
          <w:b/>
          <w:bCs/>
        </w:rPr>
        <w:t>E</w:t>
      </w:r>
      <w:r w:rsidR="002C0706" w:rsidRPr="00DD70F4">
        <w:rPr>
          <w:rFonts w:ascii="Arial" w:hAnsi="Arial" w:cs="Arial"/>
          <w:b/>
          <w:bCs/>
        </w:rPr>
        <w:t>3</w:t>
      </w:r>
      <w:r w:rsidR="00F47071" w:rsidRPr="00DD70F4">
        <w:rPr>
          <w:rFonts w:ascii="Arial" w:hAnsi="Arial" w:cs="Arial"/>
          <w:b/>
          <w:bCs/>
        </w:rPr>
        <w:tab/>
        <w:t>Post-C</w:t>
      </w:r>
      <w:r w:rsidR="00FE0362" w:rsidRPr="00DD70F4">
        <w:rPr>
          <w:rFonts w:ascii="Arial" w:hAnsi="Arial" w:cs="Arial"/>
          <w:b/>
          <w:bCs/>
        </w:rPr>
        <w:t xml:space="preserve">onstruction </w:t>
      </w:r>
      <w:r w:rsidR="00F47071" w:rsidRPr="00DD70F4">
        <w:rPr>
          <w:rFonts w:ascii="Arial" w:hAnsi="Arial" w:cs="Arial"/>
          <w:b/>
          <w:bCs/>
        </w:rPr>
        <w:t xml:space="preserve">Dilapidation Report </w:t>
      </w:r>
      <w:r w:rsidR="006153BE" w:rsidRPr="00DD70F4">
        <w:rPr>
          <w:rFonts w:ascii="Arial" w:hAnsi="Arial" w:cs="Arial"/>
          <w:b/>
          <w:bCs/>
        </w:rPr>
        <w:t>and Repair of Infrastructure</w:t>
      </w:r>
    </w:p>
    <w:p w14:paraId="6736BC7B" w14:textId="77777777" w:rsidR="00FE0362" w:rsidRPr="00DD70F4" w:rsidRDefault="00FE0362" w:rsidP="00DD70F4">
      <w:pPr>
        <w:widowControl w:val="0"/>
        <w:spacing w:after="0" w:line="240" w:lineRule="auto"/>
        <w:jc w:val="both"/>
        <w:rPr>
          <w:rFonts w:ascii="Arial" w:hAnsi="Arial" w:cs="Arial"/>
          <w:b/>
          <w:bCs/>
        </w:rPr>
      </w:pPr>
    </w:p>
    <w:p w14:paraId="594A1260" w14:textId="1DADBC6C" w:rsidR="00FE0362" w:rsidRPr="00DD70F4" w:rsidRDefault="00FE0362" w:rsidP="00DD70F4">
      <w:pPr>
        <w:widowControl w:val="0"/>
        <w:spacing w:after="0" w:line="240" w:lineRule="auto"/>
        <w:ind w:left="709"/>
        <w:jc w:val="both"/>
        <w:rPr>
          <w:rFonts w:ascii="Arial" w:hAnsi="Arial" w:cs="Arial"/>
          <w:bCs/>
        </w:rPr>
      </w:pPr>
      <w:r w:rsidRPr="00DD70F4">
        <w:rPr>
          <w:rFonts w:ascii="Arial" w:hAnsi="Arial" w:cs="Arial"/>
          <w:bCs/>
        </w:rPr>
        <w:t>Before the issue of an Occupation Certificate, a suitably qualified engineer must prepare a post-construction dilapidation report</w:t>
      </w:r>
      <w:r w:rsidR="00F47071" w:rsidRPr="00DD70F4">
        <w:rPr>
          <w:rFonts w:ascii="Arial" w:hAnsi="Arial" w:cs="Arial"/>
          <w:bCs/>
        </w:rPr>
        <w:t xml:space="preserve"> which must include a photographic survey</w:t>
      </w:r>
      <w:r w:rsidRPr="00DD70F4">
        <w:rPr>
          <w:rFonts w:ascii="Arial" w:hAnsi="Arial" w:cs="Arial"/>
          <w:bCs/>
        </w:rPr>
        <w:t>, to the satisfaction of the principal certifier, detailing whether:</w:t>
      </w:r>
    </w:p>
    <w:p w14:paraId="37E88655" w14:textId="77777777" w:rsidR="00FE0362" w:rsidRPr="00DD70F4" w:rsidRDefault="00FE0362" w:rsidP="00DD70F4">
      <w:pPr>
        <w:widowControl w:val="0"/>
        <w:spacing w:after="0" w:line="240" w:lineRule="auto"/>
        <w:ind w:left="709"/>
        <w:jc w:val="both"/>
        <w:rPr>
          <w:rFonts w:ascii="Arial" w:hAnsi="Arial" w:cs="Arial"/>
          <w:bCs/>
        </w:rPr>
      </w:pPr>
    </w:p>
    <w:p w14:paraId="6A70CF6E" w14:textId="2004F872" w:rsidR="006153BE" w:rsidRPr="00DD70F4" w:rsidRDefault="006153BE" w:rsidP="00DD70F4">
      <w:pPr>
        <w:pStyle w:val="ListParagraph"/>
        <w:widowControl w:val="0"/>
        <w:numPr>
          <w:ilvl w:val="0"/>
          <w:numId w:val="14"/>
        </w:numPr>
        <w:tabs>
          <w:tab w:val="left" w:pos="1276"/>
        </w:tabs>
        <w:spacing w:after="0" w:line="240" w:lineRule="auto"/>
        <w:ind w:left="1276" w:hanging="567"/>
        <w:jc w:val="both"/>
        <w:rPr>
          <w:rFonts w:ascii="Arial" w:hAnsi="Arial" w:cs="Arial"/>
          <w:bCs/>
        </w:rPr>
      </w:pPr>
      <w:r w:rsidRPr="00DD70F4">
        <w:rPr>
          <w:rFonts w:ascii="Arial" w:hAnsi="Arial" w:cs="Arial"/>
          <w:bCs/>
        </w:rPr>
        <w:t xml:space="preserve">any </w:t>
      </w:r>
      <w:r w:rsidR="004033A1" w:rsidRPr="00DD70F4">
        <w:rPr>
          <w:rFonts w:ascii="Arial" w:hAnsi="Arial" w:cs="Arial"/>
          <w:bCs/>
        </w:rPr>
        <w:t xml:space="preserve">roads and/or </w:t>
      </w:r>
      <w:r w:rsidRPr="00DD70F4">
        <w:rPr>
          <w:rFonts w:ascii="Arial" w:hAnsi="Arial" w:cs="Arial"/>
          <w:bCs/>
        </w:rPr>
        <w:t xml:space="preserve">public infrastructure </w:t>
      </w:r>
      <w:r w:rsidR="004033A1" w:rsidRPr="00DD70F4">
        <w:rPr>
          <w:rFonts w:ascii="Arial" w:hAnsi="Arial" w:cs="Arial"/>
          <w:bCs/>
        </w:rPr>
        <w:t xml:space="preserve">have been </w:t>
      </w:r>
      <w:r w:rsidRPr="00DD70F4">
        <w:rPr>
          <w:rFonts w:ascii="Arial" w:hAnsi="Arial" w:cs="Arial"/>
          <w:bCs/>
        </w:rPr>
        <w:t xml:space="preserve">damaged as a result of the carrying out of </w:t>
      </w:r>
      <w:r w:rsidR="004033A1" w:rsidRPr="00DD70F4">
        <w:rPr>
          <w:rFonts w:ascii="Arial" w:hAnsi="Arial" w:cs="Arial"/>
          <w:bCs/>
        </w:rPr>
        <w:t xml:space="preserve">construction </w:t>
      </w:r>
      <w:r w:rsidRPr="00DD70F4">
        <w:rPr>
          <w:rFonts w:ascii="Arial" w:hAnsi="Arial" w:cs="Arial"/>
          <w:bCs/>
        </w:rPr>
        <w:t xml:space="preserve">works (including damage caused by, but not limited to, delivery vehicles, waste collection, contractors, sub-contractors, concreting vehicles) </w:t>
      </w:r>
      <w:r w:rsidR="004033A1" w:rsidRPr="00DD70F4">
        <w:rPr>
          <w:rFonts w:ascii="Arial" w:hAnsi="Arial" w:cs="Arial"/>
          <w:bCs/>
        </w:rPr>
        <w:t xml:space="preserve">and if so, it </w:t>
      </w:r>
      <w:r w:rsidRPr="00DD70F4">
        <w:rPr>
          <w:rFonts w:ascii="Arial" w:hAnsi="Arial" w:cs="Arial"/>
          <w:bCs/>
        </w:rPr>
        <w:t xml:space="preserve">is </w:t>
      </w:r>
      <w:r w:rsidR="004033A1" w:rsidRPr="00DD70F4">
        <w:rPr>
          <w:rFonts w:ascii="Arial" w:hAnsi="Arial" w:cs="Arial"/>
          <w:bCs/>
        </w:rPr>
        <w:t xml:space="preserve">to be </w:t>
      </w:r>
      <w:r w:rsidRPr="00DD70F4">
        <w:rPr>
          <w:rFonts w:ascii="Arial" w:hAnsi="Arial" w:cs="Arial"/>
          <w:bCs/>
        </w:rPr>
        <w:t xml:space="preserve">fully repaired to the written satisfaction of Council, and at no cost to Council. </w:t>
      </w:r>
    </w:p>
    <w:p w14:paraId="20186122" w14:textId="77777777" w:rsidR="006153BE" w:rsidRPr="00DD70F4" w:rsidRDefault="006153BE" w:rsidP="00DD70F4">
      <w:pPr>
        <w:pStyle w:val="ListParagraph"/>
        <w:spacing w:after="0" w:line="240" w:lineRule="auto"/>
        <w:jc w:val="both"/>
        <w:rPr>
          <w:rFonts w:ascii="Arial" w:hAnsi="Arial" w:cs="Arial"/>
          <w:bCs/>
        </w:rPr>
      </w:pPr>
    </w:p>
    <w:p w14:paraId="177A5255" w14:textId="751DD612" w:rsidR="00FE0362" w:rsidRPr="00DD70F4" w:rsidRDefault="00FE0362" w:rsidP="00DD70F4">
      <w:pPr>
        <w:pStyle w:val="ListParagraph"/>
        <w:numPr>
          <w:ilvl w:val="0"/>
          <w:numId w:val="14"/>
        </w:numPr>
        <w:tabs>
          <w:tab w:val="left" w:pos="1276"/>
        </w:tabs>
        <w:spacing w:after="0" w:line="240" w:lineRule="auto"/>
        <w:ind w:left="1276" w:hanging="567"/>
        <w:contextualSpacing w:val="0"/>
        <w:jc w:val="both"/>
        <w:rPr>
          <w:rFonts w:ascii="Arial" w:hAnsi="Arial" w:cs="Arial"/>
          <w:bCs/>
        </w:rPr>
      </w:pPr>
      <w:r w:rsidRPr="00DD70F4">
        <w:rPr>
          <w:rFonts w:ascii="Arial" w:hAnsi="Arial" w:cs="Arial"/>
          <w:bCs/>
        </w:rPr>
        <w:lastRenderedPageBreak/>
        <w:t xml:space="preserve">there has been </w:t>
      </w:r>
      <w:r w:rsidR="004033A1" w:rsidRPr="00DD70F4">
        <w:rPr>
          <w:rFonts w:ascii="Arial" w:hAnsi="Arial" w:cs="Arial"/>
          <w:bCs/>
        </w:rPr>
        <w:t xml:space="preserve">any </w:t>
      </w:r>
      <w:r w:rsidRPr="00DD70F4">
        <w:rPr>
          <w:rFonts w:ascii="Arial" w:hAnsi="Arial" w:cs="Arial"/>
          <w:bCs/>
        </w:rPr>
        <w:t>structural damage to any adjoining buildings</w:t>
      </w:r>
      <w:r w:rsidR="002C0706" w:rsidRPr="00DD70F4">
        <w:rPr>
          <w:rFonts w:ascii="Arial" w:hAnsi="Arial" w:cs="Arial"/>
          <w:bCs/>
        </w:rPr>
        <w:t>/sites (e.g. Essential Energy)</w:t>
      </w:r>
      <w:r w:rsidRPr="00DD70F4">
        <w:rPr>
          <w:rFonts w:ascii="Arial" w:hAnsi="Arial" w:cs="Arial"/>
          <w:bCs/>
        </w:rPr>
        <w:t xml:space="preserve">, that it is a result of the </w:t>
      </w:r>
      <w:r w:rsidR="004033A1" w:rsidRPr="00DD70F4">
        <w:rPr>
          <w:rFonts w:ascii="Arial" w:hAnsi="Arial" w:cs="Arial"/>
          <w:bCs/>
        </w:rPr>
        <w:t xml:space="preserve">construction </w:t>
      </w:r>
      <w:r w:rsidRPr="00DD70F4">
        <w:rPr>
          <w:rFonts w:ascii="Arial" w:hAnsi="Arial" w:cs="Arial"/>
          <w:bCs/>
        </w:rPr>
        <w:t xml:space="preserve">work approved under this development consent. </w:t>
      </w:r>
    </w:p>
    <w:p w14:paraId="28D6C0D7" w14:textId="77777777" w:rsidR="00FE0362" w:rsidRPr="00DD70F4" w:rsidRDefault="00FE0362" w:rsidP="00DD70F4">
      <w:pPr>
        <w:pStyle w:val="ListParagraph"/>
        <w:spacing w:after="0" w:line="240" w:lineRule="auto"/>
        <w:contextualSpacing w:val="0"/>
        <w:jc w:val="both"/>
        <w:rPr>
          <w:rFonts w:ascii="Arial" w:hAnsi="Arial" w:cs="Arial"/>
          <w:bCs/>
        </w:rPr>
      </w:pPr>
    </w:p>
    <w:p w14:paraId="22A9723C" w14:textId="29867BF9" w:rsidR="00FE0362" w:rsidRPr="00DD70F4" w:rsidRDefault="00FE0362" w:rsidP="00DD70F4">
      <w:pPr>
        <w:tabs>
          <w:tab w:val="left" w:pos="1276"/>
        </w:tabs>
        <w:spacing w:after="0" w:line="240" w:lineRule="auto"/>
        <w:ind w:left="709"/>
        <w:jc w:val="both"/>
        <w:rPr>
          <w:rFonts w:ascii="Arial" w:hAnsi="Arial" w:cs="Arial"/>
          <w:bCs/>
        </w:rPr>
      </w:pPr>
      <w:r w:rsidRPr="00DD70F4">
        <w:rPr>
          <w:rFonts w:ascii="Arial" w:hAnsi="Arial" w:cs="Arial"/>
          <w:bCs/>
        </w:rPr>
        <w:t>Bef</w:t>
      </w:r>
      <w:r w:rsidR="00E95A7E" w:rsidRPr="00DD70F4">
        <w:rPr>
          <w:rFonts w:ascii="Arial" w:hAnsi="Arial" w:cs="Arial"/>
          <w:bCs/>
        </w:rPr>
        <w:t>ore the issue of an Occupation C</w:t>
      </w:r>
      <w:r w:rsidRPr="00DD70F4">
        <w:rPr>
          <w:rFonts w:ascii="Arial" w:hAnsi="Arial" w:cs="Arial"/>
          <w:bCs/>
        </w:rPr>
        <w:t xml:space="preserve">ertificate, the </w:t>
      </w:r>
      <w:r w:rsidR="00E95A7E" w:rsidRPr="00DD70F4">
        <w:rPr>
          <w:rFonts w:ascii="Arial" w:hAnsi="Arial" w:cs="Arial"/>
          <w:bCs/>
        </w:rPr>
        <w:t>P</w:t>
      </w:r>
      <w:r w:rsidRPr="00DD70F4">
        <w:rPr>
          <w:rFonts w:ascii="Arial" w:hAnsi="Arial" w:cs="Arial"/>
          <w:bCs/>
        </w:rPr>
        <w:t xml:space="preserve">rincipal </w:t>
      </w:r>
      <w:r w:rsidR="00E95A7E" w:rsidRPr="00DD70F4">
        <w:rPr>
          <w:rFonts w:ascii="Arial" w:hAnsi="Arial" w:cs="Arial"/>
          <w:bCs/>
        </w:rPr>
        <w:t>C</w:t>
      </w:r>
      <w:r w:rsidRPr="00DD70F4">
        <w:rPr>
          <w:rFonts w:ascii="Arial" w:hAnsi="Arial" w:cs="Arial"/>
          <w:bCs/>
        </w:rPr>
        <w:t>ertifier is to provide a copy of the post-construction dilapidation report to Council (where Council is not the principal certifier) and to the relevant adjoining property owner(s)</w:t>
      </w:r>
      <w:r w:rsidR="00B62EEB" w:rsidRPr="00DD70F4">
        <w:rPr>
          <w:rFonts w:ascii="Arial" w:hAnsi="Arial" w:cs="Arial"/>
          <w:bCs/>
        </w:rPr>
        <w:t>.</w:t>
      </w:r>
    </w:p>
    <w:p w14:paraId="59902E3A" w14:textId="77777777" w:rsidR="00FE0362" w:rsidRPr="00DD70F4" w:rsidRDefault="00FE0362" w:rsidP="00DD70F4">
      <w:pPr>
        <w:spacing w:after="0" w:line="240" w:lineRule="auto"/>
        <w:jc w:val="both"/>
        <w:rPr>
          <w:rFonts w:ascii="Arial" w:hAnsi="Arial" w:cs="Arial"/>
          <w:b/>
          <w:bCs/>
        </w:rPr>
      </w:pPr>
    </w:p>
    <w:p w14:paraId="40D161EF" w14:textId="0395F6BE" w:rsidR="00FE0362" w:rsidRPr="00DD70F4" w:rsidRDefault="00FE0362" w:rsidP="00DD70F4">
      <w:pPr>
        <w:spacing w:after="0" w:line="240" w:lineRule="auto"/>
        <w:ind w:left="709" w:firstLine="11"/>
        <w:jc w:val="both"/>
        <w:rPr>
          <w:rFonts w:ascii="Arial" w:hAnsi="Arial" w:cs="Arial"/>
          <w:bCs/>
        </w:rPr>
      </w:pPr>
      <w:r w:rsidRPr="00DD70F4">
        <w:rPr>
          <w:rFonts w:ascii="Arial" w:hAnsi="Arial" w:cs="Arial"/>
          <w:bCs/>
          <w:u w:val="single"/>
        </w:rPr>
        <w:t>Reason</w:t>
      </w:r>
      <w:r w:rsidRPr="00DD70F4">
        <w:rPr>
          <w:rFonts w:ascii="Arial" w:hAnsi="Arial" w:cs="Arial"/>
          <w:bCs/>
        </w:rPr>
        <w:t>: To identify damage to adjoining properties resulting from building work on the development site.</w:t>
      </w:r>
    </w:p>
    <w:p w14:paraId="27CA8711" w14:textId="77777777" w:rsidR="00E63CDF" w:rsidRPr="00DD70F4" w:rsidRDefault="00E63CDF" w:rsidP="00DD70F4">
      <w:pPr>
        <w:autoSpaceDE w:val="0"/>
        <w:autoSpaceDN w:val="0"/>
        <w:adjustRightInd w:val="0"/>
        <w:spacing w:after="0" w:line="240" w:lineRule="auto"/>
        <w:jc w:val="both"/>
        <w:rPr>
          <w:rFonts w:ascii="Arial" w:hAnsi="Arial" w:cs="Arial"/>
          <w:b/>
          <w:bCs/>
        </w:rPr>
      </w:pPr>
    </w:p>
    <w:p w14:paraId="6C176014" w14:textId="14AE6468" w:rsidR="00DF5CCB" w:rsidRPr="00DD70F4" w:rsidRDefault="00D54C65" w:rsidP="00DD70F4">
      <w:pPr>
        <w:spacing w:before="120" w:after="0" w:line="240" w:lineRule="auto"/>
        <w:jc w:val="both"/>
        <w:rPr>
          <w:rFonts w:ascii="Arial" w:hAnsi="Arial" w:cs="Arial"/>
          <w:b/>
          <w:bCs/>
        </w:rPr>
      </w:pPr>
      <w:r w:rsidRPr="00DD70F4">
        <w:rPr>
          <w:rFonts w:ascii="Arial" w:hAnsi="Arial" w:cs="Arial"/>
          <w:b/>
          <w:bCs/>
        </w:rPr>
        <w:t>E</w:t>
      </w:r>
      <w:r w:rsidR="00B62EEB" w:rsidRPr="00DD70F4">
        <w:rPr>
          <w:rFonts w:ascii="Arial" w:hAnsi="Arial" w:cs="Arial"/>
          <w:b/>
          <w:bCs/>
        </w:rPr>
        <w:t>4</w:t>
      </w:r>
      <w:r w:rsidR="00044C83" w:rsidRPr="00DD70F4">
        <w:rPr>
          <w:rFonts w:ascii="Arial" w:hAnsi="Arial" w:cs="Arial"/>
          <w:b/>
          <w:bCs/>
        </w:rPr>
        <w:tab/>
      </w:r>
      <w:r w:rsidR="009E4FB2" w:rsidRPr="00DD70F4">
        <w:rPr>
          <w:rFonts w:ascii="Arial" w:hAnsi="Arial" w:cs="Arial"/>
          <w:b/>
          <w:bCs/>
        </w:rPr>
        <w:t>Removal of Waste upon C</w:t>
      </w:r>
      <w:r w:rsidR="00DF5CCB" w:rsidRPr="00DD70F4">
        <w:rPr>
          <w:rFonts w:ascii="Arial" w:hAnsi="Arial" w:cs="Arial"/>
          <w:b/>
          <w:bCs/>
        </w:rPr>
        <w:t xml:space="preserve">ompletion </w:t>
      </w:r>
    </w:p>
    <w:p w14:paraId="0AF26A98" w14:textId="77777777" w:rsidR="00DF5CCB" w:rsidRPr="00DD70F4" w:rsidRDefault="00DF5CCB" w:rsidP="00DD70F4">
      <w:pPr>
        <w:spacing w:after="0" w:line="240" w:lineRule="auto"/>
        <w:jc w:val="both"/>
        <w:rPr>
          <w:rFonts w:ascii="Arial" w:hAnsi="Arial" w:cs="Arial"/>
          <w:b/>
          <w:bCs/>
        </w:rPr>
      </w:pPr>
    </w:p>
    <w:p w14:paraId="33FBE94E" w14:textId="788E5EDD" w:rsidR="00DF5CCB" w:rsidRPr="00DD70F4" w:rsidRDefault="00DF5CCB" w:rsidP="00DD70F4">
      <w:pPr>
        <w:spacing w:after="0" w:line="240" w:lineRule="auto"/>
        <w:ind w:left="709"/>
        <w:jc w:val="both"/>
        <w:rPr>
          <w:rFonts w:ascii="Arial" w:hAnsi="Arial" w:cs="Arial"/>
          <w:bCs/>
        </w:rPr>
      </w:pPr>
      <w:r w:rsidRPr="00DD70F4">
        <w:rPr>
          <w:rFonts w:ascii="Arial" w:hAnsi="Arial" w:cs="Arial"/>
          <w:bCs/>
        </w:rPr>
        <w:t xml:space="preserve">Before the issue of an </w:t>
      </w:r>
      <w:r w:rsidR="007F5A13" w:rsidRPr="00DD70F4">
        <w:rPr>
          <w:rFonts w:ascii="Arial" w:hAnsi="Arial" w:cs="Arial"/>
          <w:bCs/>
        </w:rPr>
        <w:t>Occupation Certificate</w:t>
      </w:r>
      <w:r w:rsidRPr="00DD70F4">
        <w:rPr>
          <w:rFonts w:ascii="Arial" w:hAnsi="Arial" w:cs="Arial"/>
          <w:bCs/>
        </w:rPr>
        <w:t xml:space="preserve">, the </w:t>
      </w:r>
      <w:r w:rsidR="007F5A13" w:rsidRPr="00DD70F4">
        <w:rPr>
          <w:rFonts w:ascii="Arial" w:hAnsi="Arial" w:cs="Arial"/>
          <w:bCs/>
        </w:rPr>
        <w:t xml:space="preserve">Principal Certifier </w:t>
      </w:r>
      <w:r w:rsidRPr="00DD70F4">
        <w:rPr>
          <w:rFonts w:ascii="Arial" w:hAnsi="Arial" w:cs="Arial"/>
          <w:bCs/>
        </w:rPr>
        <w:t xml:space="preserve">must ensure all refuse, spoil and material unsuitable for use on-site is removed from the site and disposed of in accordance with the approved waste management plan. Written evidence of the removal must be supplied to the satisfaction of the </w:t>
      </w:r>
      <w:r w:rsidR="007F5A13" w:rsidRPr="00DD70F4">
        <w:rPr>
          <w:rFonts w:ascii="Arial" w:hAnsi="Arial" w:cs="Arial"/>
          <w:bCs/>
        </w:rPr>
        <w:t>P</w:t>
      </w:r>
      <w:r w:rsidRPr="00DD70F4">
        <w:rPr>
          <w:rFonts w:ascii="Arial" w:hAnsi="Arial" w:cs="Arial"/>
          <w:bCs/>
        </w:rPr>
        <w:t xml:space="preserve">rincipal </w:t>
      </w:r>
      <w:r w:rsidR="007F5A13" w:rsidRPr="00DD70F4">
        <w:rPr>
          <w:rFonts w:ascii="Arial" w:hAnsi="Arial" w:cs="Arial"/>
          <w:bCs/>
        </w:rPr>
        <w:t>C</w:t>
      </w:r>
      <w:r w:rsidRPr="00DD70F4">
        <w:rPr>
          <w:rFonts w:ascii="Arial" w:hAnsi="Arial" w:cs="Arial"/>
          <w:bCs/>
        </w:rPr>
        <w:t>ertifier.</w:t>
      </w:r>
      <w:r w:rsidR="007F5A13" w:rsidRPr="00DD70F4">
        <w:rPr>
          <w:rFonts w:ascii="Arial" w:hAnsi="Arial" w:cs="Arial"/>
          <w:bCs/>
        </w:rPr>
        <w:t xml:space="preserve"> Before the issue of a partial O</w:t>
      </w:r>
      <w:r w:rsidRPr="00DD70F4">
        <w:rPr>
          <w:rFonts w:ascii="Arial" w:hAnsi="Arial" w:cs="Arial"/>
          <w:bCs/>
        </w:rPr>
        <w:t xml:space="preserve">ccupation </w:t>
      </w:r>
      <w:r w:rsidR="007F5A13" w:rsidRPr="00DD70F4">
        <w:rPr>
          <w:rFonts w:ascii="Arial" w:hAnsi="Arial" w:cs="Arial"/>
          <w:bCs/>
        </w:rPr>
        <w:t>C</w:t>
      </w:r>
      <w:r w:rsidRPr="00DD70F4">
        <w:rPr>
          <w:rFonts w:ascii="Arial" w:hAnsi="Arial" w:cs="Arial"/>
          <w:bCs/>
        </w:rPr>
        <w:t>ertificate, the applicant must ensure the temporary storage of any waste is carried out in acco</w:t>
      </w:r>
      <w:r w:rsidR="007F5A13" w:rsidRPr="00DD70F4">
        <w:rPr>
          <w:rFonts w:ascii="Arial" w:hAnsi="Arial" w:cs="Arial"/>
          <w:bCs/>
        </w:rPr>
        <w:t>rdance with the approved Waste M</w:t>
      </w:r>
      <w:r w:rsidRPr="00DD70F4">
        <w:rPr>
          <w:rFonts w:ascii="Arial" w:hAnsi="Arial" w:cs="Arial"/>
          <w:bCs/>
        </w:rPr>
        <w:t>a</w:t>
      </w:r>
      <w:r w:rsidR="007F5A13" w:rsidRPr="00DD70F4">
        <w:rPr>
          <w:rFonts w:ascii="Arial" w:hAnsi="Arial" w:cs="Arial"/>
          <w:bCs/>
        </w:rPr>
        <w:t>nagement Plan to the Principal C</w:t>
      </w:r>
      <w:r w:rsidRPr="00DD70F4">
        <w:rPr>
          <w:rFonts w:ascii="Arial" w:hAnsi="Arial" w:cs="Arial"/>
          <w:bCs/>
        </w:rPr>
        <w:t>ertifier’s satisfaction.</w:t>
      </w:r>
    </w:p>
    <w:p w14:paraId="6848D54D" w14:textId="77777777" w:rsidR="00DF5CCB" w:rsidRPr="00DD70F4" w:rsidRDefault="00DF5CCB" w:rsidP="00DD70F4">
      <w:pPr>
        <w:spacing w:after="0" w:line="240" w:lineRule="auto"/>
        <w:ind w:left="709"/>
        <w:jc w:val="both"/>
        <w:rPr>
          <w:rFonts w:ascii="Arial" w:hAnsi="Arial" w:cs="Arial"/>
          <w:bCs/>
        </w:rPr>
      </w:pPr>
    </w:p>
    <w:p w14:paraId="0916415C" w14:textId="436313ED" w:rsidR="001A5244" w:rsidRPr="00DD70F4" w:rsidRDefault="00DF5CCB" w:rsidP="00DD70F4">
      <w:pPr>
        <w:spacing w:after="0" w:line="240" w:lineRule="auto"/>
        <w:ind w:left="709"/>
        <w:jc w:val="both"/>
        <w:rPr>
          <w:rFonts w:ascii="Arial" w:hAnsi="Arial" w:cs="Arial"/>
          <w:bCs/>
        </w:rPr>
      </w:pPr>
      <w:r w:rsidRPr="00DD70F4">
        <w:rPr>
          <w:rFonts w:ascii="Arial" w:hAnsi="Arial" w:cs="Arial"/>
          <w:bCs/>
          <w:u w:val="single"/>
        </w:rPr>
        <w:t>Reason</w:t>
      </w:r>
      <w:r w:rsidRPr="00DD70F4">
        <w:rPr>
          <w:rFonts w:ascii="Arial" w:hAnsi="Arial" w:cs="Arial"/>
          <w:bCs/>
        </w:rPr>
        <w:t>: To ensure waste material is appropriately disposed or satisfactorily stored</w:t>
      </w:r>
      <w:r w:rsidR="0029108B" w:rsidRPr="00DD70F4">
        <w:rPr>
          <w:rFonts w:ascii="Arial" w:hAnsi="Arial" w:cs="Arial"/>
          <w:bCs/>
        </w:rPr>
        <w:t>.</w:t>
      </w:r>
    </w:p>
    <w:p w14:paraId="43E79120" w14:textId="77777777" w:rsidR="00B62EEB" w:rsidRPr="00DD70F4" w:rsidRDefault="00B62EEB" w:rsidP="00DD70F4">
      <w:pPr>
        <w:spacing w:after="0" w:line="240" w:lineRule="auto"/>
        <w:jc w:val="both"/>
        <w:rPr>
          <w:rFonts w:ascii="Arial" w:hAnsi="Arial" w:cs="Arial"/>
          <w:bCs/>
          <w:u w:val="single"/>
        </w:rPr>
      </w:pPr>
    </w:p>
    <w:p w14:paraId="4ED8AEAC" w14:textId="30010248" w:rsidR="005E4FE8" w:rsidRPr="00DD70F4" w:rsidRDefault="005E4FE8" w:rsidP="00DD70F4">
      <w:pPr>
        <w:jc w:val="both"/>
        <w:rPr>
          <w:rFonts w:ascii="Arial" w:eastAsia="Calibri" w:hAnsi="Arial" w:cs="Arial"/>
          <w:b/>
        </w:rPr>
      </w:pPr>
      <w:r w:rsidRPr="00DD70F4">
        <w:rPr>
          <w:rFonts w:ascii="Arial" w:eastAsia="Calibri" w:hAnsi="Arial" w:cs="Arial"/>
          <w:b/>
        </w:rPr>
        <w:t xml:space="preserve">E5 </w:t>
      </w:r>
      <w:r w:rsidRPr="00DD70F4">
        <w:rPr>
          <w:rFonts w:ascii="Arial" w:eastAsia="Calibri" w:hAnsi="Arial" w:cs="Arial"/>
          <w:b/>
        </w:rPr>
        <w:tab/>
        <w:t>Repair of Infrastructure</w:t>
      </w:r>
    </w:p>
    <w:p w14:paraId="69B1D858" w14:textId="77777777" w:rsidR="005E4FE8" w:rsidRPr="00DD70F4" w:rsidRDefault="005E4FE8" w:rsidP="00DD70F4">
      <w:pPr>
        <w:ind w:left="720"/>
        <w:jc w:val="both"/>
        <w:rPr>
          <w:rFonts w:ascii="Arial" w:eastAsia="Calibri" w:hAnsi="Arial" w:cs="Arial"/>
        </w:rPr>
      </w:pPr>
      <w:r w:rsidRPr="00DD70F4">
        <w:rPr>
          <w:rFonts w:ascii="Arial" w:eastAsia="Calibri" w:hAnsi="Arial" w:cs="Arial"/>
        </w:rPr>
        <w:t xml:space="preserve">Before the issue of an occupation certificate, the applicant must ensure any public infrastructure damaged as a result of the carrying out of building works (including damage caused by, but not limited to, delivery vehicles, waste collection, contractors, sub-contractors, concreting vehicles) is fully repaired to the written satisfaction of Council, and at no cost to Council. </w:t>
      </w:r>
    </w:p>
    <w:p w14:paraId="66C59C55" w14:textId="77777777" w:rsidR="005E4FE8" w:rsidRPr="00DD70F4" w:rsidRDefault="005E4FE8" w:rsidP="00DD70F4">
      <w:pPr>
        <w:ind w:left="720"/>
        <w:jc w:val="both"/>
        <w:rPr>
          <w:rFonts w:ascii="Arial" w:eastAsia="Calibri" w:hAnsi="Arial" w:cs="Arial"/>
        </w:rPr>
      </w:pPr>
      <w:r w:rsidRPr="00DD70F4">
        <w:rPr>
          <w:rFonts w:ascii="Arial" w:eastAsia="Calibri" w:hAnsi="Arial" w:cs="Arial"/>
        </w:rPr>
        <w:t>Note: If the council is not satisfied, the whole or part of the bond submitted will be used to cover the rectification work.</w:t>
      </w:r>
    </w:p>
    <w:p w14:paraId="6696646C" w14:textId="0A9FA80B" w:rsidR="005E4FE8" w:rsidRPr="00DD70F4" w:rsidRDefault="005E4FE8" w:rsidP="00DD70F4">
      <w:pPr>
        <w:keepNext/>
        <w:keepLines/>
        <w:spacing w:after="2"/>
        <w:ind w:firstLine="720"/>
        <w:jc w:val="both"/>
        <w:outlineLvl w:val="1"/>
        <w:rPr>
          <w:rFonts w:ascii="Arial" w:eastAsia="Arial" w:hAnsi="Arial" w:cs="Arial"/>
          <w:color w:val="000000"/>
        </w:rPr>
      </w:pPr>
      <w:r w:rsidRPr="00DD70F4">
        <w:rPr>
          <w:rFonts w:ascii="Arial" w:eastAsia="Arial" w:hAnsi="Arial" w:cs="Arial"/>
          <w:bCs/>
          <w:color w:val="000000"/>
          <w:u w:val="single"/>
        </w:rPr>
        <w:t>Reason</w:t>
      </w:r>
      <w:r w:rsidR="00B90364" w:rsidRPr="00DD70F4">
        <w:rPr>
          <w:rFonts w:ascii="Arial" w:eastAsia="Arial" w:hAnsi="Arial" w:cs="Arial"/>
          <w:bCs/>
          <w:color w:val="000000"/>
          <w:u w:val="single"/>
        </w:rPr>
        <w:t>:</w:t>
      </w:r>
      <w:r w:rsidR="00B90364" w:rsidRPr="00DD70F4">
        <w:rPr>
          <w:rFonts w:ascii="Arial" w:eastAsia="Arial" w:hAnsi="Arial" w:cs="Arial"/>
          <w:color w:val="000000"/>
        </w:rPr>
        <w:t xml:space="preserve"> </w:t>
      </w:r>
      <w:r w:rsidRPr="00DD70F4">
        <w:rPr>
          <w:rFonts w:ascii="Arial" w:eastAsia="Arial" w:hAnsi="Arial" w:cs="Arial"/>
          <w:color w:val="000000"/>
        </w:rPr>
        <w:t>To ensure any damage to public infrastructure is rectified</w:t>
      </w:r>
      <w:r w:rsidR="00B90364" w:rsidRPr="00DD70F4">
        <w:rPr>
          <w:rFonts w:ascii="Arial" w:eastAsia="Arial" w:hAnsi="Arial" w:cs="Arial"/>
          <w:color w:val="000000"/>
        </w:rPr>
        <w:t>.</w:t>
      </w:r>
    </w:p>
    <w:p w14:paraId="71149503" w14:textId="77777777" w:rsidR="00B90364" w:rsidRPr="00DD70F4" w:rsidRDefault="00B90364" w:rsidP="00DD70F4">
      <w:pPr>
        <w:keepNext/>
        <w:keepLines/>
        <w:spacing w:after="2"/>
        <w:ind w:firstLine="720"/>
        <w:jc w:val="both"/>
        <w:outlineLvl w:val="1"/>
        <w:rPr>
          <w:rFonts w:ascii="Arial" w:eastAsia="Arial" w:hAnsi="Arial" w:cs="Arial"/>
          <w:color w:val="000000"/>
        </w:rPr>
      </w:pPr>
    </w:p>
    <w:p w14:paraId="74A3AA85" w14:textId="6106A5CD" w:rsidR="005E4FE8" w:rsidRPr="00DD70F4" w:rsidRDefault="00B90364" w:rsidP="00DD70F4">
      <w:pPr>
        <w:jc w:val="both"/>
        <w:rPr>
          <w:rFonts w:ascii="Arial" w:eastAsia="Calibri" w:hAnsi="Arial" w:cs="Arial"/>
          <w:b/>
        </w:rPr>
      </w:pPr>
      <w:r w:rsidRPr="00DD70F4">
        <w:rPr>
          <w:rFonts w:ascii="Arial" w:eastAsia="Calibri" w:hAnsi="Arial" w:cs="Arial"/>
          <w:b/>
        </w:rPr>
        <w:t>E6</w:t>
      </w:r>
      <w:r w:rsidRPr="00DD70F4">
        <w:rPr>
          <w:rFonts w:ascii="Arial" w:eastAsia="Calibri" w:hAnsi="Arial" w:cs="Arial"/>
          <w:b/>
        </w:rPr>
        <w:tab/>
      </w:r>
      <w:r w:rsidR="005E4FE8" w:rsidRPr="00DD70F4">
        <w:rPr>
          <w:rFonts w:ascii="Arial" w:eastAsia="Calibri" w:hAnsi="Arial" w:cs="Arial"/>
          <w:b/>
        </w:rPr>
        <w:t xml:space="preserve">Roads works in accordance </w:t>
      </w:r>
      <w:r w:rsidRPr="00DD70F4">
        <w:rPr>
          <w:rFonts w:ascii="Arial" w:eastAsia="Calibri" w:hAnsi="Arial" w:cs="Arial"/>
          <w:b/>
        </w:rPr>
        <w:t xml:space="preserve">with the </w:t>
      </w:r>
      <w:r w:rsidR="005E4FE8" w:rsidRPr="00DD70F4">
        <w:rPr>
          <w:rFonts w:ascii="Arial" w:eastAsia="Calibri" w:hAnsi="Arial" w:cs="Arial"/>
          <w:b/>
        </w:rPr>
        <w:t>Roads Act</w:t>
      </w:r>
      <w:r w:rsidRPr="00DD70F4">
        <w:rPr>
          <w:rFonts w:ascii="Arial" w:eastAsia="Calibri" w:hAnsi="Arial" w:cs="Arial"/>
          <w:b/>
        </w:rPr>
        <w:t xml:space="preserve"> approval</w:t>
      </w:r>
    </w:p>
    <w:p w14:paraId="45D19C23" w14:textId="77777777" w:rsidR="005E4FE8" w:rsidRPr="00DD70F4" w:rsidRDefault="005E4FE8" w:rsidP="00DD70F4">
      <w:pPr>
        <w:ind w:left="720"/>
        <w:jc w:val="both"/>
        <w:rPr>
          <w:rFonts w:ascii="Arial" w:eastAsia="Calibri" w:hAnsi="Arial" w:cs="Arial"/>
        </w:rPr>
      </w:pPr>
      <w:r w:rsidRPr="00DD70F4">
        <w:rPr>
          <w:rFonts w:ascii="Arial" w:eastAsia="Calibri" w:hAnsi="Arial" w:cs="Arial"/>
        </w:rPr>
        <w:t>Prior to the issuing of the Occupation Certificate, the works approved under the Roads Act approval must be completed and a compliance certificate must be obtained from the Roads Authority.</w:t>
      </w:r>
    </w:p>
    <w:p w14:paraId="5768A703" w14:textId="77777777" w:rsidR="00B90364" w:rsidRPr="00DD70F4" w:rsidRDefault="005E4FE8" w:rsidP="00DD70F4">
      <w:pPr>
        <w:keepNext/>
        <w:keepLines/>
        <w:spacing w:after="2"/>
        <w:ind w:firstLine="720"/>
        <w:jc w:val="both"/>
        <w:outlineLvl w:val="1"/>
        <w:rPr>
          <w:rFonts w:ascii="Arial" w:eastAsia="Arial" w:hAnsi="Arial" w:cs="Arial"/>
          <w:color w:val="000000"/>
        </w:rPr>
      </w:pPr>
      <w:r w:rsidRPr="00DD70F4">
        <w:rPr>
          <w:rFonts w:ascii="Arial" w:eastAsia="Arial" w:hAnsi="Arial" w:cs="Arial"/>
          <w:b/>
          <w:color w:val="000000"/>
        </w:rPr>
        <w:t>Reason</w:t>
      </w:r>
      <w:r w:rsidR="00B90364" w:rsidRPr="00DD70F4">
        <w:rPr>
          <w:rFonts w:ascii="Arial" w:eastAsia="Arial" w:hAnsi="Arial" w:cs="Arial"/>
          <w:color w:val="000000"/>
        </w:rPr>
        <w:t xml:space="preserve">: </w:t>
      </w:r>
      <w:r w:rsidRPr="00DD70F4">
        <w:rPr>
          <w:rFonts w:ascii="Arial" w:eastAsia="Arial" w:hAnsi="Arial" w:cs="Arial"/>
          <w:color w:val="000000"/>
        </w:rPr>
        <w:t>To ensure compliance with approvals.</w:t>
      </w:r>
    </w:p>
    <w:p w14:paraId="68F39267" w14:textId="77777777" w:rsidR="00B90364" w:rsidRPr="00DD70F4" w:rsidRDefault="00B90364" w:rsidP="00DD70F4">
      <w:pPr>
        <w:keepNext/>
        <w:keepLines/>
        <w:spacing w:after="2"/>
        <w:jc w:val="both"/>
        <w:outlineLvl w:val="1"/>
        <w:rPr>
          <w:rFonts w:ascii="Arial" w:eastAsia="Arial" w:hAnsi="Arial" w:cs="Arial"/>
          <w:color w:val="000000"/>
        </w:rPr>
      </w:pPr>
    </w:p>
    <w:p w14:paraId="577DCCF3" w14:textId="406ACA5B" w:rsidR="005E4FE8" w:rsidRPr="00DD70F4" w:rsidRDefault="00B90364" w:rsidP="00DD70F4">
      <w:pPr>
        <w:keepNext/>
        <w:keepLines/>
        <w:spacing w:after="2"/>
        <w:jc w:val="both"/>
        <w:outlineLvl w:val="1"/>
        <w:rPr>
          <w:rFonts w:ascii="Arial" w:eastAsia="Arial" w:hAnsi="Arial" w:cs="Arial"/>
          <w:color w:val="000000"/>
        </w:rPr>
      </w:pPr>
      <w:r w:rsidRPr="00DD70F4">
        <w:rPr>
          <w:rFonts w:ascii="Arial" w:eastAsia="Arial" w:hAnsi="Arial" w:cs="Arial"/>
          <w:b/>
          <w:bCs/>
          <w:color w:val="000000"/>
        </w:rPr>
        <w:t>E7</w:t>
      </w:r>
      <w:r w:rsidRPr="00DD70F4">
        <w:rPr>
          <w:rFonts w:ascii="Arial" w:eastAsia="Arial" w:hAnsi="Arial" w:cs="Arial"/>
          <w:b/>
          <w:bCs/>
          <w:color w:val="000000"/>
        </w:rPr>
        <w:tab/>
      </w:r>
      <w:r w:rsidR="005E4FE8" w:rsidRPr="00DD70F4">
        <w:rPr>
          <w:rFonts w:ascii="Arial" w:eastAsia="Calibri" w:hAnsi="Arial" w:cs="Arial"/>
          <w:b/>
        </w:rPr>
        <w:t>Stormwater Detention System</w:t>
      </w:r>
    </w:p>
    <w:p w14:paraId="102C6E22" w14:textId="77777777" w:rsidR="005E4FE8" w:rsidRPr="00DD70F4" w:rsidRDefault="005E4FE8" w:rsidP="00DD70F4">
      <w:pPr>
        <w:ind w:left="720"/>
        <w:jc w:val="both"/>
        <w:rPr>
          <w:rFonts w:ascii="Arial" w:eastAsia="Calibri" w:hAnsi="Arial" w:cs="Arial"/>
        </w:rPr>
      </w:pPr>
      <w:r w:rsidRPr="00DD70F4">
        <w:rPr>
          <w:rFonts w:ascii="Arial" w:eastAsia="Calibri" w:hAnsi="Arial" w:cs="Arial"/>
        </w:rPr>
        <w:t xml:space="preserve">Where an on-site stormwater detention system is installed on the site in relation to the development, the following must be registered / supplied prior to the issue of an Occupation </w:t>
      </w:r>
      <w:proofErr w:type="gramStart"/>
      <w:r w:rsidRPr="00DD70F4">
        <w:rPr>
          <w:rFonts w:ascii="Arial" w:eastAsia="Calibri" w:hAnsi="Arial" w:cs="Arial"/>
        </w:rPr>
        <w:t>Certificate:—</w:t>
      </w:r>
      <w:proofErr w:type="gramEnd"/>
    </w:p>
    <w:p w14:paraId="257383FC" w14:textId="4F91F92F" w:rsidR="005E4FE8" w:rsidRPr="00DD70F4" w:rsidRDefault="00DD70F4" w:rsidP="00DD70F4">
      <w:pPr>
        <w:ind w:left="720"/>
        <w:jc w:val="both"/>
        <w:rPr>
          <w:rFonts w:ascii="Arial" w:eastAsia="Calibri" w:hAnsi="Arial" w:cs="Arial"/>
        </w:rPr>
      </w:pPr>
      <w:r w:rsidRPr="00DD70F4">
        <w:rPr>
          <w:rFonts w:ascii="Arial" w:eastAsia="Calibri" w:hAnsi="Arial" w:cs="Arial"/>
        </w:rPr>
        <w:t>2.</w:t>
      </w:r>
      <w:r w:rsidR="005E4FE8" w:rsidRPr="00DD70F4">
        <w:rPr>
          <w:rFonts w:ascii="Arial" w:eastAsia="Calibri" w:hAnsi="Arial" w:cs="Arial"/>
        </w:rPr>
        <w:t>(</w:t>
      </w:r>
      <w:proofErr w:type="gramStart"/>
      <w:r w:rsidR="005E4FE8" w:rsidRPr="00DD70F4">
        <w:rPr>
          <w:rFonts w:ascii="Arial" w:eastAsia="Calibri" w:hAnsi="Arial" w:cs="Arial"/>
        </w:rPr>
        <w:t>a)  a</w:t>
      </w:r>
      <w:proofErr w:type="gramEnd"/>
      <w:r w:rsidR="005E4FE8" w:rsidRPr="00DD70F4">
        <w:rPr>
          <w:rFonts w:ascii="Arial" w:eastAsia="Calibri" w:hAnsi="Arial" w:cs="Arial"/>
        </w:rPr>
        <w:t xml:space="preserve"> public positive covenant enforceable by Council requiring the owner of the land to maintain and repair the system in accordance with the approved Stormwater / On-site Detention Plans, Stormwater Management Plan and MUSIC modelling. The maintenance requirements must also include the vegetated open channel / watercourse</w:t>
      </w:r>
    </w:p>
    <w:p w14:paraId="69782B31" w14:textId="55636CB2" w:rsidR="005E4FE8" w:rsidRPr="00DD70F4" w:rsidRDefault="00DD70F4" w:rsidP="00DD70F4">
      <w:pPr>
        <w:ind w:left="720"/>
        <w:jc w:val="both"/>
        <w:rPr>
          <w:rFonts w:ascii="Arial" w:eastAsia="Calibri" w:hAnsi="Arial" w:cs="Arial"/>
        </w:rPr>
      </w:pPr>
      <w:r w:rsidRPr="00DD70F4">
        <w:rPr>
          <w:rFonts w:ascii="Arial" w:eastAsia="Calibri" w:hAnsi="Arial" w:cs="Arial"/>
        </w:rPr>
        <w:lastRenderedPageBreak/>
        <w:t>2.</w:t>
      </w:r>
      <w:r w:rsidR="005E4FE8" w:rsidRPr="00DD70F4">
        <w:rPr>
          <w:rFonts w:ascii="Arial" w:eastAsia="Calibri" w:hAnsi="Arial" w:cs="Arial"/>
        </w:rPr>
        <w:t>(</w:t>
      </w:r>
      <w:proofErr w:type="gramStart"/>
      <w:r w:rsidR="005E4FE8" w:rsidRPr="00DD70F4">
        <w:rPr>
          <w:rFonts w:ascii="Arial" w:eastAsia="Calibri" w:hAnsi="Arial" w:cs="Arial"/>
        </w:rPr>
        <w:t>b)  a</w:t>
      </w:r>
      <w:proofErr w:type="gramEnd"/>
      <w:r w:rsidR="005E4FE8" w:rsidRPr="00DD70F4">
        <w:rPr>
          <w:rFonts w:ascii="Arial" w:eastAsia="Calibri" w:hAnsi="Arial" w:cs="Arial"/>
        </w:rPr>
        <w:t xml:space="preserve"> restriction as to user in favour of Council that is worded to the satisfaction of the Council.</w:t>
      </w:r>
    </w:p>
    <w:p w14:paraId="0DFF2810" w14:textId="6F0FD44C" w:rsidR="005E4FE8" w:rsidRPr="00DD70F4" w:rsidRDefault="00DD70F4" w:rsidP="00DD70F4">
      <w:pPr>
        <w:ind w:left="720"/>
        <w:jc w:val="both"/>
        <w:rPr>
          <w:rFonts w:ascii="Arial" w:eastAsia="Calibri" w:hAnsi="Arial" w:cs="Arial"/>
        </w:rPr>
      </w:pPr>
      <w:r w:rsidRPr="00DD70F4">
        <w:rPr>
          <w:rFonts w:ascii="Arial" w:eastAsia="Calibri" w:hAnsi="Arial" w:cs="Arial"/>
        </w:rPr>
        <w:t>2.</w:t>
      </w:r>
      <w:r w:rsidR="005E4FE8" w:rsidRPr="00DD70F4">
        <w:rPr>
          <w:rFonts w:ascii="Arial" w:eastAsia="Calibri" w:hAnsi="Arial" w:cs="Arial"/>
        </w:rPr>
        <w:t>(</w:t>
      </w:r>
      <w:proofErr w:type="gramStart"/>
      <w:r w:rsidR="005E4FE8" w:rsidRPr="00DD70F4">
        <w:rPr>
          <w:rFonts w:ascii="Arial" w:eastAsia="Calibri" w:hAnsi="Arial" w:cs="Arial"/>
        </w:rPr>
        <w:t>a)  detailed</w:t>
      </w:r>
      <w:proofErr w:type="gramEnd"/>
      <w:r w:rsidR="005E4FE8" w:rsidRPr="00DD70F4">
        <w:rPr>
          <w:rFonts w:ascii="Arial" w:eastAsia="Calibri" w:hAnsi="Arial" w:cs="Arial"/>
        </w:rPr>
        <w:t xml:space="preserve"> WAE drawings demonstrating that the as-built stormwater, detention and water quality systems have been constructed in accordance with the approved Development Consent and subsequent Construction Certificate information. Council must accept and approve the WAE drawings prior to the issue of the Occupation Certificate.</w:t>
      </w:r>
    </w:p>
    <w:p w14:paraId="10B0A27E" w14:textId="07C2D902" w:rsidR="005E4FE8" w:rsidRPr="00DD70F4" w:rsidRDefault="00DD70F4" w:rsidP="00DD70F4">
      <w:pPr>
        <w:ind w:left="720"/>
        <w:jc w:val="both"/>
        <w:rPr>
          <w:rFonts w:ascii="Arial" w:eastAsia="Calibri" w:hAnsi="Arial" w:cs="Arial"/>
        </w:rPr>
      </w:pPr>
      <w:r w:rsidRPr="00DD70F4">
        <w:rPr>
          <w:rFonts w:ascii="Arial" w:eastAsia="Calibri" w:hAnsi="Arial" w:cs="Arial"/>
        </w:rPr>
        <w:t>2.</w:t>
      </w:r>
      <w:r w:rsidR="005E4FE8" w:rsidRPr="00DD70F4">
        <w:rPr>
          <w:rFonts w:ascii="Arial" w:eastAsia="Calibri" w:hAnsi="Arial" w:cs="Arial"/>
        </w:rPr>
        <w:t>(b) a certificate issued by an engineer that certifies that the on-site stormwater detention system has been constructed in accordance with the Development Consent and subsequent Construction Certificate information. Council must accept and approve the certificate prior to the issue of the Occupation Certificate.</w:t>
      </w:r>
    </w:p>
    <w:p w14:paraId="05E630BB" w14:textId="324AC59E" w:rsidR="00B62EEB" w:rsidRPr="00DD70F4" w:rsidRDefault="005E4FE8" w:rsidP="00DD70F4">
      <w:pPr>
        <w:pStyle w:val="BodyText"/>
        <w:kinsoku w:val="0"/>
        <w:overflowPunct w:val="0"/>
        <w:ind w:left="720" w:right="117"/>
        <w:jc w:val="both"/>
        <w:rPr>
          <w:rFonts w:ascii="Arial" w:hAnsi="Arial" w:cs="Arial"/>
        </w:rPr>
      </w:pPr>
      <w:r w:rsidRPr="00DD70F4">
        <w:rPr>
          <w:rFonts w:ascii="Arial" w:hAnsi="Arial" w:cs="Arial"/>
          <w:b/>
        </w:rPr>
        <w:t xml:space="preserve">Reason: </w:t>
      </w:r>
      <w:r w:rsidRPr="00DD70F4">
        <w:rPr>
          <w:rFonts w:ascii="Arial" w:hAnsi="Arial" w:cs="Arial"/>
        </w:rPr>
        <w:t>To ensure the works are constructed in accordance with the approved plans.</w:t>
      </w:r>
    </w:p>
    <w:p w14:paraId="322AA8CE" w14:textId="179DCCB6" w:rsidR="006E31CA" w:rsidRPr="00B820BD" w:rsidRDefault="00B820BD" w:rsidP="006534C7">
      <w:pPr>
        <w:pBdr>
          <w:bottom w:val="single" w:sz="18" w:space="1" w:color="auto"/>
        </w:pBdr>
        <w:spacing w:before="240" w:after="0" w:line="240" w:lineRule="auto"/>
        <w:rPr>
          <w:rFonts w:ascii="Arial" w:hAnsi="Arial" w:cs="Arial"/>
          <w:b/>
          <w:bCs/>
        </w:rPr>
      </w:pPr>
      <w:r>
        <w:rPr>
          <w:rFonts w:ascii="Arial" w:hAnsi="Arial" w:cs="Arial"/>
          <w:b/>
          <w:bCs/>
        </w:rPr>
        <w:t xml:space="preserve">PART </w:t>
      </w:r>
      <w:r w:rsidR="002D3AD8">
        <w:rPr>
          <w:rFonts w:ascii="Arial" w:hAnsi="Arial" w:cs="Arial"/>
          <w:b/>
          <w:bCs/>
        </w:rPr>
        <w:t>F</w:t>
      </w:r>
      <w:r>
        <w:rPr>
          <w:rFonts w:ascii="Arial" w:hAnsi="Arial" w:cs="Arial"/>
          <w:b/>
          <w:bCs/>
        </w:rPr>
        <w:t xml:space="preserve">: </w:t>
      </w:r>
      <w:r>
        <w:rPr>
          <w:rFonts w:ascii="Arial" w:hAnsi="Arial" w:cs="Arial"/>
          <w:b/>
          <w:bCs/>
        </w:rPr>
        <w:tab/>
      </w:r>
      <w:r w:rsidR="00457909" w:rsidRPr="00B820BD">
        <w:rPr>
          <w:rFonts w:ascii="Arial" w:hAnsi="Arial" w:cs="Arial"/>
          <w:b/>
          <w:bCs/>
        </w:rPr>
        <w:t>OPERATIONAL CONDITIONS</w:t>
      </w:r>
    </w:p>
    <w:p w14:paraId="145A9CCD" w14:textId="77777777" w:rsidR="005427BA" w:rsidRDefault="005427BA" w:rsidP="0087400F">
      <w:pPr>
        <w:tabs>
          <w:tab w:val="left" w:pos="709"/>
        </w:tabs>
        <w:spacing w:after="0" w:line="240" w:lineRule="auto"/>
        <w:jc w:val="both"/>
        <w:rPr>
          <w:rFonts w:ascii="Arial" w:hAnsi="Arial" w:cs="Arial"/>
          <w:b/>
          <w:bCs/>
        </w:rPr>
      </w:pPr>
    </w:p>
    <w:p w14:paraId="3EC0C1DC" w14:textId="0EFAC8CB" w:rsidR="00D750B2" w:rsidRPr="00EF1E41" w:rsidRDefault="002D3AD8" w:rsidP="0057260C">
      <w:pPr>
        <w:tabs>
          <w:tab w:val="left" w:pos="709"/>
        </w:tabs>
        <w:spacing w:before="120" w:after="0" w:line="240" w:lineRule="auto"/>
        <w:jc w:val="both"/>
        <w:rPr>
          <w:rFonts w:ascii="Arial" w:hAnsi="Arial" w:cs="Arial"/>
          <w:b/>
          <w:bCs/>
        </w:rPr>
      </w:pPr>
      <w:r>
        <w:rPr>
          <w:rFonts w:ascii="Arial" w:hAnsi="Arial" w:cs="Arial"/>
          <w:b/>
          <w:bCs/>
        </w:rPr>
        <w:t>F</w:t>
      </w:r>
      <w:r w:rsidR="00DD70F4">
        <w:rPr>
          <w:rFonts w:ascii="Arial" w:hAnsi="Arial" w:cs="Arial"/>
          <w:b/>
          <w:bCs/>
        </w:rPr>
        <w:t>1</w:t>
      </w:r>
      <w:r w:rsidR="006153BE">
        <w:rPr>
          <w:rFonts w:ascii="Arial" w:hAnsi="Arial" w:cs="Arial"/>
          <w:b/>
          <w:bCs/>
        </w:rPr>
        <w:t xml:space="preserve"> </w:t>
      </w:r>
      <w:r w:rsidR="005427BA">
        <w:rPr>
          <w:rFonts w:ascii="Arial" w:hAnsi="Arial" w:cs="Arial"/>
          <w:b/>
          <w:bCs/>
        </w:rPr>
        <w:tab/>
      </w:r>
      <w:r w:rsidR="00D750B2" w:rsidRPr="00EF1E41">
        <w:rPr>
          <w:rFonts w:ascii="Arial" w:hAnsi="Arial" w:cs="Arial"/>
          <w:b/>
          <w:bCs/>
        </w:rPr>
        <w:t xml:space="preserve">Emergency Management Plan </w:t>
      </w:r>
    </w:p>
    <w:p w14:paraId="03D9E8C6" w14:textId="77777777" w:rsidR="00D750B2" w:rsidRDefault="00D750B2" w:rsidP="00664280">
      <w:pPr>
        <w:pStyle w:val="ListParagraph"/>
        <w:widowControl w:val="0"/>
        <w:spacing w:after="0" w:line="240" w:lineRule="auto"/>
        <w:contextualSpacing w:val="0"/>
        <w:jc w:val="both"/>
        <w:rPr>
          <w:rFonts w:ascii="Arial" w:hAnsi="Arial" w:cs="Arial"/>
          <w:b/>
          <w:bCs/>
        </w:rPr>
      </w:pPr>
    </w:p>
    <w:p w14:paraId="59C39652" w14:textId="10B90A30" w:rsidR="00D750B2" w:rsidRDefault="00D750B2" w:rsidP="00664280">
      <w:pPr>
        <w:pStyle w:val="ListParagraph"/>
        <w:widowControl w:val="0"/>
        <w:spacing w:after="0" w:line="240" w:lineRule="auto"/>
        <w:contextualSpacing w:val="0"/>
        <w:jc w:val="both"/>
        <w:rPr>
          <w:rFonts w:ascii="Arial" w:hAnsi="Arial" w:cs="Arial"/>
        </w:rPr>
      </w:pPr>
      <w:r>
        <w:rPr>
          <w:rFonts w:ascii="Arial" w:hAnsi="Arial" w:cs="Arial"/>
        </w:rPr>
        <w:t xml:space="preserve">The approved </w:t>
      </w:r>
      <w:r w:rsidRPr="002F29F7">
        <w:rPr>
          <w:rFonts w:ascii="Arial" w:hAnsi="Arial" w:cs="Arial"/>
        </w:rPr>
        <w:t>Emergency Management Plan (</w:t>
      </w:r>
      <w:r>
        <w:rPr>
          <w:rFonts w:ascii="Arial" w:hAnsi="Arial" w:cs="Arial"/>
        </w:rPr>
        <w:t>‘</w:t>
      </w:r>
      <w:r w:rsidRPr="002F29F7">
        <w:rPr>
          <w:rFonts w:ascii="Arial" w:hAnsi="Arial" w:cs="Arial"/>
        </w:rPr>
        <w:t>EMP</w:t>
      </w:r>
      <w:r>
        <w:rPr>
          <w:rFonts w:ascii="Arial" w:hAnsi="Arial" w:cs="Arial"/>
        </w:rPr>
        <w:t>’</w:t>
      </w:r>
      <w:r w:rsidRPr="002F29F7">
        <w:rPr>
          <w:rFonts w:ascii="Arial" w:hAnsi="Arial" w:cs="Arial"/>
        </w:rPr>
        <w:t xml:space="preserve">) for the development shall be </w:t>
      </w:r>
      <w:r w:rsidR="00706EB3">
        <w:rPr>
          <w:rFonts w:ascii="Arial" w:hAnsi="Arial" w:cs="Arial"/>
        </w:rPr>
        <w:t>activated</w:t>
      </w:r>
      <w:r>
        <w:rPr>
          <w:rFonts w:ascii="Arial" w:hAnsi="Arial" w:cs="Arial"/>
        </w:rPr>
        <w:t xml:space="preserve"> when required throughout the operation of the development and shall be updated if required. </w:t>
      </w:r>
    </w:p>
    <w:p w14:paraId="13157524" w14:textId="77777777" w:rsidR="006153BE" w:rsidRDefault="006153BE" w:rsidP="00664280">
      <w:pPr>
        <w:pStyle w:val="ListParagraph"/>
        <w:widowControl w:val="0"/>
        <w:spacing w:after="0" w:line="240" w:lineRule="auto"/>
        <w:contextualSpacing w:val="0"/>
        <w:jc w:val="both"/>
        <w:rPr>
          <w:rFonts w:ascii="Arial" w:hAnsi="Arial" w:cs="Arial"/>
        </w:rPr>
      </w:pPr>
    </w:p>
    <w:p w14:paraId="3CE9607E" w14:textId="77777777" w:rsidR="006153BE" w:rsidRDefault="006153BE" w:rsidP="00664280">
      <w:pPr>
        <w:pStyle w:val="ListParagraph"/>
        <w:spacing w:after="0" w:line="240" w:lineRule="auto"/>
        <w:contextualSpacing w:val="0"/>
        <w:jc w:val="both"/>
        <w:rPr>
          <w:rFonts w:ascii="Arial" w:hAnsi="Arial" w:cs="Arial"/>
        </w:rPr>
      </w:pPr>
      <w:r w:rsidRPr="00307659">
        <w:rPr>
          <w:rFonts w:ascii="Arial" w:hAnsi="Arial" w:cs="Arial"/>
        </w:rPr>
        <w:t xml:space="preserve">During occupation </w:t>
      </w:r>
      <w:r>
        <w:rPr>
          <w:rFonts w:ascii="Arial" w:hAnsi="Arial" w:cs="Arial"/>
        </w:rPr>
        <w:t>of the development</w:t>
      </w:r>
      <w:r w:rsidRPr="00307659">
        <w:rPr>
          <w:rFonts w:ascii="Arial" w:hAnsi="Arial" w:cs="Arial"/>
        </w:rPr>
        <w:t>, the applicant must ensure the site is mana</w:t>
      </w:r>
      <w:r>
        <w:rPr>
          <w:rFonts w:ascii="Arial" w:hAnsi="Arial" w:cs="Arial"/>
        </w:rPr>
        <w:t>ged, in accordance with</w:t>
      </w:r>
      <w:r w:rsidRPr="00307659">
        <w:rPr>
          <w:rFonts w:ascii="Arial" w:hAnsi="Arial" w:cs="Arial"/>
        </w:rPr>
        <w:t xml:space="preserve"> </w:t>
      </w:r>
      <w:r w:rsidRPr="00307659">
        <w:rPr>
          <w:rFonts w:ascii="Arial" w:hAnsi="Arial" w:cs="Arial"/>
          <w:i/>
        </w:rPr>
        <w:t>Planning for Bushfire Protection 2019</w:t>
      </w:r>
      <w:r w:rsidRPr="00307659">
        <w:rPr>
          <w:rFonts w:ascii="Arial" w:hAnsi="Arial" w:cs="Arial"/>
        </w:rPr>
        <w:t xml:space="preserve"> and the NSW Rural Fire Service’s document </w:t>
      </w:r>
      <w:r w:rsidRPr="007F5A13">
        <w:rPr>
          <w:rFonts w:ascii="Arial" w:hAnsi="Arial" w:cs="Arial"/>
          <w:i/>
        </w:rPr>
        <w:t>Standards for Asset Protection Zones</w:t>
      </w:r>
      <w:r w:rsidRPr="00307659">
        <w:rPr>
          <w:rFonts w:ascii="Arial" w:hAnsi="Arial" w:cs="Arial"/>
        </w:rPr>
        <w:t>.</w:t>
      </w:r>
      <w:r w:rsidRPr="007F5A13">
        <w:rPr>
          <w:rFonts w:ascii="Arial" w:hAnsi="Arial" w:cs="Arial"/>
        </w:rPr>
        <w:t xml:space="preserve"> </w:t>
      </w:r>
      <w:r w:rsidRPr="00795113">
        <w:rPr>
          <w:rFonts w:ascii="Arial" w:hAnsi="Arial" w:cs="Arial"/>
        </w:rPr>
        <w:t>Any required bushfire protection measures are to be maintained throughout the operation of the solar farm at the site.</w:t>
      </w:r>
    </w:p>
    <w:p w14:paraId="31714835" w14:textId="77777777" w:rsidR="005427BA" w:rsidRPr="00795113" w:rsidRDefault="005427BA" w:rsidP="00664280">
      <w:pPr>
        <w:pStyle w:val="ListParagraph"/>
        <w:spacing w:after="0" w:line="240" w:lineRule="auto"/>
        <w:contextualSpacing w:val="0"/>
        <w:jc w:val="both"/>
        <w:rPr>
          <w:rFonts w:ascii="Arial" w:hAnsi="Arial" w:cs="Arial"/>
        </w:rPr>
      </w:pPr>
    </w:p>
    <w:p w14:paraId="4025580F" w14:textId="61EBE933" w:rsidR="00C526C7" w:rsidRPr="00B32C9C" w:rsidRDefault="00C526C7" w:rsidP="00664280">
      <w:pPr>
        <w:spacing w:after="0" w:line="240" w:lineRule="auto"/>
        <w:ind w:left="720"/>
        <w:jc w:val="both"/>
        <w:rPr>
          <w:rFonts w:ascii="Arial" w:hAnsi="Arial" w:cs="Arial"/>
          <w:bCs/>
        </w:rPr>
      </w:pPr>
      <w:r w:rsidRPr="00B32C9C">
        <w:rPr>
          <w:rFonts w:ascii="Arial" w:hAnsi="Arial" w:cs="Arial"/>
          <w:bCs/>
          <w:u w:val="single"/>
        </w:rPr>
        <w:t>Reason</w:t>
      </w:r>
      <w:r w:rsidRPr="00B32C9C">
        <w:rPr>
          <w:rFonts w:ascii="Arial" w:hAnsi="Arial" w:cs="Arial"/>
          <w:bCs/>
        </w:rPr>
        <w:t>: To ensure the protection of human life, the environment and adjoining property in the event of fire or other emergency generated by the development.</w:t>
      </w:r>
    </w:p>
    <w:p w14:paraId="5B3EBD49" w14:textId="77777777" w:rsidR="00C526C7" w:rsidRDefault="00C526C7" w:rsidP="00664280">
      <w:pPr>
        <w:pStyle w:val="ListParagraph"/>
        <w:spacing w:after="0" w:line="240" w:lineRule="auto"/>
        <w:rPr>
          <w:rFonts w:ascii="Arial" w:hAnsi="Arial" w:cs="Arial"/>
          <w:b/>
          <w:bCs/>
        </w:rPr>
      </w:pPr>
    </w:p>
    <w:p w14:paraId="768D3507" w14:textId="7FC37491" w:rsidR="00706EB3" w:rsidRDefault="002D3AD8" w:rsidP="0057260C">
      <w:pPr>
        <w:spacing w:before="120" w:after="0" w:line="240" w:lineRule="auto"/>
        <w:jc w:val="both"/>
        <w:rPr>
          <w:rFonts w:ascii="Arial" w:hAnsi="Arial" w:cs="Arial"/>
          <w:b/>
          <w:bCs/>
        </w:rPr>
      </w:pPr>
      <w:r>
        <w:rPr>
          <w:rFonts w:ascii="Arial" w:hAnsi="Arial" w:cs="Arial"/>
          <w:b/>
          <w:bCs/>
        </w:rPr>
        <w:t>F</w:t>
      </w:r>
      <w:r w:rsidR="00DD70F4">
        <w:rPr>
          <w:rFonts w:ascii="Arial" w:hAnsi="Arial" w:cs="Arial"/>
          <w:b/>
          <w:bCs/>
        </w:rPr>
        <w:t>2</w:t>
      </w:r>
      <w:r w:rsidR="00B820BD">
        <w:rPr>
          <w:rFonts w:ascii="Arial" w:hAnsi="Arial" w:cs="Arial"/>
          <w:b/>
          <w:bCs/>
        </w:rPr>
        <w:tab/>
      </w:r>
      <w:r w:rsidR="00FE3B52" w:rsidRPr="00706EB3">
        <w:rPr>
          <w:rFonts w:ascii="Arial" w:hAnsi="Arial" w:cs="Arial"/>
          <w:b/>
          <w:bCs/>
        </w:rPr>
        <w:t xml:space="preserve">Operations </w:t>
      </w:r>
      <w:r w:rsidR="005B0DF7">
        <w:rPr>
          <w:rFonts w:ascii="Arial" w:hAnsi="Arial" w:cs="Arial"/>
          <w:b/>
          <w:bCs/>
        </w:rPr>
        <w:t xml:space="preserve">Environmental </w:t>
      </w:r>
      <w:r w:rsidR="00FE3B52" w:rsidRPr="00706EB3">
        <w:rPr>
          <w:rFonts w:ascii="Arial" w:hAnsi="Arial" w:cs="Arial"/>
          <w:b/>
          <w:bCs/>
        </w:rPr>
        <w:t xml:space="preserve">Management Plan </w:t>
      </w:r>
    </w:p>
    <w:p w14:paraId="64A10ED7" w14:textId="77777777" w:rsidR="00706EB3" w:rsidRDefault="00706EB3" w:rsidP="00664280">
      <w:pPr>
        <w:spacing w:after="0" w:line="240" w:lineRule="auto"/>
        <w:jc w:val="both"/>
        <w:rPr>
          <w:rFonts w:ascii="Arial" w:hAnsi="Arial" w:cs="Arial"/>
          <w:b/>
          <w:bCs/>
        </w:rPr>
      </w:pPr>
    </w:p>
    <w:p w14:paraId="41B47FFB" w14:textId="54EF198C" w:rsidR="00706EB3" w:rsidRDefault="00706EB3" w:rsidP="00664280">
      <w:pPr>
        <w:spacing w:after="0" w:line="240" w:lineRule="auto"/>
        <w:ind w:left="709"/>
        <w:jc w:val="both"/>
        <w:rPr>
          <w:rFonts w:ascii="Arial" w:hAnsi="Arial" w:cs="Arial"/>
        </w:rPr>
      </w:pPr>
      <w:r w:rsidRPr="00B2151A">
        <w:rPr>
          <w:rFonts w:ascii="Arial" w:hAnsi="Arial" w:cs="Arial"/>
        </w:rPr>
        <w:t xml:space="preserve">The approved Operations </w:t>
      </w:r>
      <w:r w:rsidR="005B0DF7" w:rsidRPr="00B2151A">
        <w:rPr>
          <w:rFonts w:ascii="Arial" w:hAnsi="Arial" w:cs="Arial"/>
        </w:rPr>
        <w:t xml:space="preserve">Environmental </w:t>
      </w:r>
      <w:r w:rsidRPr="00B2151A">
        <w:rPr>
          <w:rFonts w:ascii="Arial" w:hAnsi="Arial" w:cs="Arial"/>
        </w:rPr>
        <w:t>Management Plan (‘</w:t>
      </w:r>
      <w:r w:rsidR="005B0DF7" w:rsidRPr="00B2151A">
        <w:rPr>
          <w:rFonts w:ascii="Arial" w:hAnsi="Arial" w:cs="Arial"/>
        </w:rPr>
        <w:t>O</w:t>
      </w:r>
      <w:r w:rsidRPr="00B2151A">
        <w:rPr>
          <w:rFonts w:ascii="Arial" w:hAnsi="Arial" w:cs="Arial"/>
        </w:rPr>
        <w:t>EMP’) for the development shall be</w:t>
      </w:r>
      <w:r w:rsidR="00B2151A">
        <w:rPr>
          <w:rFonts w:ascii="Arial" w:hAnsi="Arial" w:cs="Arial"/>
        </w:rPr>
        <w:t xml:space="preserve"> complied with throughout the operation of the </w:t>
      </w:r>
      <w:r w:rsidR="00910E18">
        <w:rPr>
          <w:rFonts w:ascii="Arial" w:hAnsi="Arial" w:cs="Arial"/>
        </w:rPr>
        <w:t>development</w:t>
      </w:r>
      <w:r w:rsidR="00B2151A">
        <w:rPr>
          <w:rFonts w:ascii="Arial" w:hAnsi="Arial" w:cs="Arial"/>
        </w:rPr>
        <w:t>.</w:t>
      </w:r>
    </w:p>
    <w:p w14:paraId="4F1F6AC1" w14:textId="77777777" w:rsidR="00706EB3" w:rsidRDefault="00706EB3" w:rsidP="00664280">
      <w:pPr>
        <w:spacing w:after="0" w:line="240" w:lineRule="auto"/>
        <w:ind w:firstLine="720"/>
        <w:jc w:val="both"/>
        <w:rPr>
          <w:rFonts w:ascii="Arial" w:hAnsi="Arial" w:cs="Arial"/>
          <w:b/>
          <w:bCs/>
        </w:rPr>
      </w:pPr>
    </w:p>
    <w:p w14:paraId="32D5117F" w14:textId="0D6B60A1" w:rsidR="00B2151A" w:rsidRDefault="00B2151A" w:rsidP="00664280">
      <w:pPr>
        <w:tabs>
          <w:tab w:val="left" w:pos="709"/>
        </w:tabs>
        <w:spacing w:after="0" w:line="240" w:lineRule="auto"/>
        <w:ind w:left="709" w:firstLine="11"/>
        <w:jc w:val="both"/>
        <w:rPr>
          <w:rFonts w:ascii="Arial" w:hAnsi="Arial" w:cs="Arial"/>
          <w:bCs/>
        </w:rPr>
      </w:pPr>
      <w:r w:rsidRPr="00E75C7B">
        <w:rPr>
          <w:rFonts w:ascii="Arial" w:hAnsi="Arial" w:cs="Arial"/>
          <w:bCs/>
          <w:u w:val="single"/>
        </w:rPr>
        <w:t>Reason</w:t>
      </w:r>
      <w:r>
        <w:rPr>
          <w:rFonts w:ascii="Arial" w:hAnsi="Arial" w:cs="Arial"/>
          <w:bCs/>
        </w:rPr>
        <w:t xml:space="preserve">: To ensure the solar farm is operated in accordance with relevant Australian Standards and best practice. </w:t>
      </w:r>
    </w:p>
    <w:p w14:paraId="17E77447" w14:textId="77777777" w:rsidR="00B2151A" w:rsidRDefault="00B2151A" w:rsidP="00664280">
      <w:pPr>
        <w:spacing w:after="0" w:line="240" w:lineRule="auto"/>
        <w:ind w:firstLine="720"/>
        <w:jc w:val="both"/>
        <w:rPr>
          <w:rFonts w:ascii="Arial" w:hAnsi="Arial" w:cs="Arial"/>
          <w:b/>
          <w:bCs/>
        </w:rPr>
      </w:pPr>
    </w:p>
    <w:p w14:paraId="56288302" w14:textId="4731B31B" w:rsidR="00B95D17" w:rsidRPr="00B820BD" w:rsidRDefault="002D3AD8" w:rsidP="00E63CDF">
      <w:pPr>
        <w:widowControl w:val="0"/>
        <w:spacing w:before="120" w:after="0" w:line="240" w:lineRule="auto"/>
        <w:jc w:val="both"/>
        <w:rPr>
          <w:rFonts w:ascii="Arial" w:hAnsi="Arial" w:cs="Arial"/>
        </w:rPr>
      </w:pPr>
      <w:r>
        <w:rPr>
          <w:rFonts w:ascii="Arial" w:hAnsi="Arial" w:cs="Arial"/>
          <w:b/>
          <w:bCs/>
        </w:rPr>
        <w:t>F</w:t>
      </w:r>
      <w:r w:rsidR="00DD70F4">
        <w:rPr>
          <w:rFonts w:ascii="Arial" w:hAnsi="Arial" w:cs="Arial"/>
          <w:b/>
          <w:bCs/>
        </w:rPr>
        <w:t>3</w:t>
      </w:r>
      <w:r w:rsidR="00706EB3">
        <w:rPr>
          <w:rFonts w:ascii="Arial" w:hAnsi="Arial" w:cs="Arial"/>
          <w:b/>
          <w:bCs/>
        </w:rPr>
        <w:tab/>
      </w:r>
      <w:r w:rsidR="00E95A7E">
        <w:rPr>
          <w:rFonts w:ascii="Arial" w:hAnsi="Arial" w:cs="Arial"/>
          <w:b/>
          <w:bCs/>
        </w:rPr>
        <w:t>Vehicle M</w:t>
      </w:r>
      <w:r w:rsidR="00B95D17" w:rsidRPr="00B820BD">
        <w:rPr>
          <w:rFonts w:ascii="Arial" w:hAnsi="Arial" w:cs="Arial"/>
          <w:b/>
          <w:bCs/>
        </w:rPr>
        <w:t>anagement</w:t>
      </w:r>
    </w:p>
    <w:p w14:paraId="2E2D142F" w14:textId="77777777" w:rsidR="00B95D17" w:rsidRDefault="00B95D17" w:rsidP="00E63CDF">
      <w:pPr>
        <w:pStyle w:val="ListParagraph"/>
        <w:widowControl w:val="0"/>
        <w:spacing w:after="0" w:line="240" w:lineRule="auto"/>
        <w:jc w:val="both"/>
        <w:rPr>
          <w:rFonts w:ascii="Arial" w:hAnsi="Arial" w:cs="Arial"/>
          <w:b/>
          <w:bCs/>
        </w:rPr>
      </w:pPr>
    </w:p>
    <w:p w14:paraId="1B8E5C3B" w14:textId="6770F188" w:rsidR="00081A5D" w:rsidRDefault="00081A5D" w:rsidP="00E63CDF">
      <w:pPr>
        <w:pStyle w:val="ListParagraph"/>
        <w:widowControl w:val="0"/>
        <w:spacing w:after="0" w:line="240" w:lineRule="auto"/>
        <w:jc w:val="both"/>
        <w:rPr>
          <w:rFonts w:ascii="Arial" w:hAnsi="Arial" w:cs="Arial"/>
        </w:rPr>
      </w:pPr>
      <w:r>
        <w:rPr>
          <w:rFonts w:ascii="Arial" w:hAnsi="Arial" w:cs="Arial"/>
        </w:rPr>
        <w:t>The premises shall be operated in accordance with the following vehicle management requirements:</w:t>
      </w:r>
    </w:p>
    <w:p w14:paraId="06F46604" w14:textId="77777777" w:rsidR="00081A5D" w:rsidRDefault="00081A5D" w:rsidP="00E63CDF">
      <w:pPr>
        <w:pStyle w:val="ListParagraph"/>
        <w:widowControl w:val="0"/>
        <w:spacing w:after="0" w:line="240" w:lineRule="auto"/>
        <w:jc w:val="both"/>
        <w:rPr>
          <w:rFonts w:ascii="Arial" w:hAnsi="Arial" w:cs="Arial"/>
        </w:rPr>
      </w:pPr>
    </w:p>
    <w:p w14:paraId="022B5CD7" w14:textId="77777777" w:rsidR="00081A5D" w:rsidRDefault="00A5567E">
      <w:pPr>
        <w:pStyle w:val="ListParagraph"/>
        <w:widowControl w:val="0"/>
        <w:numPr>
          <w:ilvl w:val="0"/>
          <w:numId w:val="18"/>
        </w:numPr>
        <w:spacing w:after="0" w:line="240" w:lineRule="auto"/>
        <w:ind w:hanging="731"/>
        <w:jc w:val="both"/>
        <w:rPr>
          <w:rFonts w:ascii="Arial" w:hAnsi="Arial" w:cs="Arial"/>
        </w:rPr>
      </w:pPr>
      <w:r w:rsidRPr="00B95D17">
        <w:rPr>
          <w:rFonts w:ascii="Arial" w:hAnsi="Arial" w:cs="Arial"/>
        </w:rPr>
        <w:t xml:space="preserve">All </w:t>
      </w:r>
      <w:r w:rsidR="00480199" w:rsidRPr="00B95D17">
        <w:rPr>
          <w:rFonts w:ascii="Arial" w:hAnsi="Arial" w:cs="Arial"/>
        </w:rPr>
        <w:t xml:space="preserve">loading and unloading of vehicles must be undertaken wholly within the site and all </w:t>
      </w:r>
      <w:r w:rsidRPr="00B95D17">
        <w:rPr>
          <w:rFonts w:ascii="Arial" w:hAnsi="Arial" w:cs="Arial"/>
        </w:rPr>
        <w:t xml:space="preserve">vehicles must enter and leave the site a forward </w:t>
      </w:r>
      <w:r w:rsidR="00480199" w:rsidRPr="00B95D17">
        <w:rPr>
          <w:rFonts w:ascii="Arial" w:hAnsi="Arial" w:cs="Arial"/>
        </w:rPr>
        <w:t>direction</w:t>
      </w:r>
      <w:r w:rsidR="00B95D17">
        <w:rPr>
          <w:rFonts w:ascii="Arial" w:hAnsi="Arial" w:cs="Arial"/>
        </w:rPr>
        <w:t xml:space="preserve">. </w:t>
      </w:r>
    </w:p>
    <w:p w14:paraId="02BD84BE" w14:textId="77777777" w:rsidR="00081A5D" w:rsidRDefault="00081A5D" w:rsidP="00E63CDF">
      <w:pPr>
        <w:pStyle w:val="ListParagraph"/>
        <w:widowControl w:val="0"/>
        <w:spacing w:after="0" w:line="240" w:lineRule="auto"/>
        <w:ind w:left="1440"/>
        <w:jc w:val="both"/>
        <w:rPr>
          <w:rFonts w:ascii="Arial" w:hAnsi="Arial" w:cs="Arial"/>
        </w:rPr>
      </w:pPr>
    </w:p>
    <w:p w14:paraId="3B9A2B24" w14:textId="77777777" w:rsidR="00081A5D" w:rsidRDefault="00D74A59">
      <w:pPr>
        <w:pStyle w:val="ListParagraph"/>
        <w:widowControl w:val="0"/>
        <w:numPr>
          <w:ilvl w:val="0"/>
          <w:numId w:val="18"/>
        </w:numPr>
        <w:spacing w:after="0" w:line="240" w:lineRule="auto"/>
        <w:ind w:hanging="731"/>
        <w:jc w:val="both"/>
        <w:rPr>
          <w:rFonts w:ascii="Arial" w:hAnsi="Arial" w:cs="Arial"/>
        </w:rPr>
      </w:pPr>
      <w:r>
        <w:rPr>
          <w:rFonts w:ascii="Arial" w:hAnsi="Arial" w:cs="Arial"/>
        </w:rPr>
        <w:t>Sufficient car parking is to be provid</w:t>
      </w:r>
      <w:r w:rsidR="004A2B05">
        <w:rPr>
          <w:rFonts w:ascii="Arial" w:hAnsi="Arial" w:cs="Arial"/>
        </w:rPr>
        <w:t>e</w:t>
      </w:r>
      <w:r>
        <w:rPr>
          <w:rFonts w:ascii="Arial" w:hAnsi="Arial" w:cs="Arial"/>
        </w:rPr>
        <w:t>d</w:t>
      </w:r>
      <w:r w:rsidR="004A2B05">
        <w:rPr>
          <w:rFonts w:ascii="Arial" w:hAnsi="Arial" w:cs="Arial"/>
        </w:rPr>
        <w:t xml:space="preserve"> </w:t>
      </w:r>
      <w:r>
        <w:rPr>
          <w:rFonts w:ascii="Arial" w:hAnsi="Arial" w:cs="Arial"/>
        </w:rPr>
        <w:t xml:space="preserve">on the site, with no car parking to occur on the public road </w:t>
      </w:r>
      <w:r w:rsidR="004A2B05">
        <w:rPr>
          <w:rFonts w:ascii="Arial" w:hAnsi="Arial" w:cs="Arial"/>
        </w:rPr>
        <w:t>network</w:t>
      </w:r>
      <w:r>
        <w:rPr>
          <w:rFonts w:ascii="Arial" w:hAnsi="Arial" w:cs="Arial"/>
        </w:rPr>
        <w:t xml:space="preserve"> in the vicinity of the site. </w:t>
      </w:r>
    </w:p>
    <w:p w14:paraId="566564DA" w14:textId="77777777" w:rsidR="00081A5D" w:rsidRPr="00081A5D" w:rsidRDefault="00081A5D" w:rsidP="00E63CDF">
      <w:pPr>
        <w:pStyle w:val="ListParagraph"/>
        <w:widowControl w:val="0"/>
        <w:spacing w:after="0" w:line="240" w:lineRule="auto"/>
        <w:rPr>
          <w:rFonts w:ascii="Arial" w:hAnsi="Arial" w:cs="Arial"/>
        </w:rPr>
      </w:pPr>
    </w:p>
    <w:p w14:paraId="1DCEB611" w14:textId="77777777" w:rsidR="00081A5D" w:rsidRDefault="00B73489">
      <w:pPr>
        <w:pStyle w:val="ListParagraph"/>
        <w:widowControl w:val="0"/>
        <w:numPr>
          <w:ilvl w:val="0"/>
          <w:numId w:val="18"/>
        </w:numPr>
        <w:spacing w:after="0" w:line="240" w:lineRule="auto"/>
        <w:ind w:hanging="731"/>
        <w:jc w:val="both"/>
        <w:rPr>
          <w:rFonts w:ascii="Arial" w:hAnsi="Arial" w:cs="Arial"/>
        </w:rPr>
      </w:pPr>
      <w:r>
        <w:rPr>
          <w:rFonts w:ascii="Arial" w:hAnsi="Arial" w:cs="Arial"/>
        </w:rPr>
        <w:lastRenderedPageBreak/>
        <w:t xml:space="preserve">The </w:t>
      </w:r>
      <w:r w:rsidR="00081A5D">
        <w:rPr>
          <w:rFonts w:ascii="Arial" w:hAnsi="Arial" w:cs="Arial"/>
        </w:rPr>
        <w:t xml:space="preserve">vehicle </w:t>
      </w:r>
      <w:r>
        <w:rPr>
          <w:rFonts w:ascii="Arial" w:hAnsi="Arial" w:cs="Arial"/>
        </w:rPr>
        <w:t xml:space="preserve">entry and exit points are to </w:t>
      </w:r>
      <w:proofErr w:type="gramStart"/>
      <w:r>
        <w:rPr>
          <w:rFonts w:ascii="Arial" w:hAnsi="Arial" w:cs="Arial"/>
        </w:rPr>
        <w:t>be clearly signposted and visible from both the street and the site at all times</w:t>
      </w:r>
      <w:proofErr w:type="gramEnd"/>
      <w:r w:rsidR="00081A5D">
        <w:rPr>
          <w:rFonts w:ascii="Arial" w:hAnsi="Arial" w:cs="Arial"/>
        </w:rPr>
        <w:t xml:space="preserve"> and must be maintained in good condition for the life of the development</w:t>
      </w:r>
      <w:r>
        <w:rPr>
          <w:rFonts w:ascii="Arial" w:hAnsi="Arial" w:cs="Arial"/>
        </w:rPr>
        <w:t xml:space="preserve">. </w:t>
      </w:r>
    </w:p>
    <w:p w14:paraId="15AFE03A" w14:textId="1739BC3B" w:rsidR="005D0DA5" w:rsidRDefault="005D0DA5" w:rsidP="00E63CDF">
      <w:pPr>
        <w:widowControl w:val="0"/>
        <w:spacing w:after="0" w:line="240" w:lineRule="auto"/>
        <w:rPr>
          <w:rFonts w:ascii="Arial" w:hAnsi="Arial" w:cs="Arial"/>
          <w:b/>
          <w:bCs/>
        </w:rPr>
      </w:pPr>
    </w:p>
    <w:p w14:paraId="2657CAFE" w14:textId="659DE343" w:rsidR="00B2151A" w:rsidRDefault="00B2151A" w:rsidP="00E63CDF">
      <w:pPr>
        <w:widowControl w:val="0"/>
        <w:tabs>
          <w:tab w:val="left" w:pos="709"/>
        </w:tabs>
        <w:spacing w:after="0" w:line="240" w:lineRule="auto"/>
        <w:ind w:left="709"/>
        <w:jc w:val="both"/>
        <w:rPr>
          <w:rFonts w:ascii="Arial" w:hAnsi="Arial" w:cs="Arial"/>
          <w:bCs/>
        </w:rPr>
      </w:pPr>
      <w:r w:rsidRPr="00E75C7B">
        <w:rPr>
          <w:rFonts w:ascii="Arial" w:hAnsi="Arial" w:cs="Arial"/>
          <w:bCs/>
          <w:u w:val="single"/>
        </w:rPr>
        <w:t>Reason</w:t>
      </w:r>
      <w:r>
        <w:rPr>
          <w:rFonts w:ascii="Arial" w:hAnsi="Arial" w:cs="Arial"/>
          <w:bCs/>
        </w:rPr>
        <w:t>: To ensure the operation of the solar farm does not adversely affect the surrounding road network</w:t>
      </w:r>
      <w:r w:rsidR="00081A5D">
        <w:rPr>
          <w:rFonts w:ascii="Arial" w:hAnsi="Arial" w:cs="Arial"/>
          <w:bCs/>
        </w:rPr>
        <w:t xml:space="preserve"> and has adequate car parking provided on the site</w:t>
      </w:r>
      <w:r>
        <w:rPr>
          <w:rFonts w:ascii="Arial" w:hAnsi="Arial" w:cs="Arial"/>
          <w:bCs/>
        </w:rPr>
        <w:t xml:space="preserve">. </w:t>
      </w:r>
    </w:p>
    <w:p w14:paraId="24D37157" w14:textId="77777777" w:rsidR="00D54C65" w:rsidRDefault="00D54C65" w:rsidP="00664280">
      <w:pPr>
        <w:spacing w:after="0" w:line="240" w:lineRule="auto"/>
        <w:jc w:val="both"/>
        <w:rPr>
          <w:rFonts w:ascii="Arial" w:hAnsi="Arial" w:cs="Arial"/>
          <w:b/>
          <w:bCs/>
        </w:rPr>
      </w:pPr>
    </w:p>
    <w:p w14:paraId="2C923767" w14:textId="77777777" w:rsidR="00DD70F4" w:rsidRDefault="00DD70F4" w:rsidP="00664280">
      <w:pPr>
        <w:spacing w:after="0" w:line="240" w:lineRule="auto"/>
        <w:jc w:val="both"/>
        <w:rPr>
          <w:rFonts w:ascii="Arial" w:hAnsi="Arial" w:cs="Arial"/>
          <w:b/>
          <w:bCs/>
        </w:rPr>
      </w:pPr>
    </w:p>
    <w:p w14:paraId="20A154E7" w14:textId="77777777" w:rsidR="00DD70F4" w:rsidRDefault="00DD70F4" w:rsidP="00664280">
      <w:pPr>
        <w:spacing w:after="0" w:line="240" w:lineRule="auto"/>
        <w:jc w:val="both"/>
        <w:rPr>
          <w:rFonts w:ascii="Arial" w:hAnsi="Arial" w:cs="Arial"/>
          <w:b/>
          <w:bCs/>
        </w:rPr>
      </w:pPr>
    </w:p>
    <w:p w14:paraId="6EDDB786" w14:textId="17790236" w:rsidR="00882A47" w:rsidRPr="00B820BD" w:rsidRDefault="002D3AD8" w:rsidP="0057260C">
      <w:pPr>
        <w:spacing w:before="120" w:after="0" w:line="240" w:lineRule="auto"/>
        <w:jc w:val="both"/>
        <w:rPr>
          <w:rFonts w:ascii="Arial" w:hAnsi="Arial" w:cs="Arial"/>
          <w:b/>
          <w:bCs/>
        </w:rPr>
      </w:pPr>
      <w:r>
        <w:rPr>
          <w:rFonts w:ascii="Arial" w:hAnsi="Arial" w:cs="Arial"/>
          <w:b/>
          <w:bCs/>
        </w:rPr>
        <w:t>F</w:t>
      </w:r>
      <w:r w:rsidR="00DD70F4">
        <w:rPr>
          <w:rFonts w:ascii="Arial" w:hAnsi="Arial" w:cs="Arial"/>
          <w:b/>
          <w:bCs/>
        </w:rPr>
        <w:t>4</w:t>
      </w:r>
      <w:r w:rsidR="00910E18">
        <w:rPr>
          <w:rFonts w:ascii="Arial" w:hAnsi="Arial" w:cs="Arial"/>
          <w:b/>
          <w:bCs/>
        </w:rPr>
        <w:tab/>
      </w:r>
      <w:r w:rsidR="00EC24B9" w:rsidRPr="00B820BD">
        <w:rPr>
          <w:rFonts w:ascii="Arial" w:hAnsi="Arial" w:cs="Arial"/>
          <w:b/>
          <w:bCs/>
        </w:rPr>
        <w:t xml:space="preserve">External lighting </w:t>
      </w:r>
    </w:p>
    <w:p w14:paraId="575C310B" w14:textId="77777777" w:rsidR="00EC24B9" w:rsidRDefault="00EC24B9" w:rsidP="00664280">
      <w:pPr>
        <w:spacing w:after="0" w:line="240" w:lineRule="auto"/>
        <w:jc w:val="both"/>
        <w:rPr>
          <w:rFonts w:ascii="Arial" w:hAnsi="Arial" w:cs="Arial"/>
        </w:rPr>
      </w:pPr>
    </w:p>
    <w:p w14:paraId="78EAAE17" w14:textId="73DE8C39" w:rsidR="00EC24B9" w:rsidRPr="00EC24B9" w:rsidRDefault="00EC24B9" w:rsidP="00664280">
      <w:pPr>
        <w:spacing w:after="0" w:line="240" w:lineRule="auto"/>
        <w:ind w:left="709"/>
        <w:jc w:val="both"/>
        <w:rPr>
          <w:rFonts w:ascii="Arial" w:hAnsi="Arial" w:cs="Arial"/>
        </w:rPr>
      </w:pPr>
      <w:r w:rsidRPr="00EC24B9">
        <w:rPr>
          <w:rFonts w:ascii="Arial" w:hAnsi="Arial" w:cs="Arial"/>
        </w:rPr>
        <w:t xml:space="preserve">Any lighting used on the site in </w:t>
      </w:r>
      <w:r>
        <w:rPr>
          <w:rFonts w:ascii="Arial" w:hAnsi="Arial" w:cs="Arial"/>
        </w:rPr>
        <w:t>connection</w:t>
      </w:r>
      <w:r w:rsidRPr="00EC24B9">
        <w:rPr>
          <w:rFonts w:ascii="Arial" w:hAnsi="Arial" w:cs="Arial"/>
        </w:rPr>
        <w:t xml:space="preserve"> with the development is to comply with </w:t>
      </w:r>
      <w:r w:rsidRPr="003F198F">
        <w:rPr>
          <w:rFonts w:ascii="Arial" w:hAnsi="Arial" w:cs="Arial"/>
          <w:i/>
        </w:rPr>
        <w:t>AS 4282 – Control of the obtrusive effects of Outdoor lighting</w:t>
      </w:r>
      <w:r w:rsidRPr="00EC24B9">
        <w:rPr>
          <w:rFonts w:ascii="Arial" w:hAnsi="Arial" w:cs="Arial"/>
        </w:rPr>
        <w:t xml:space="preserve">. </w:t>
      </w:r>
      <w:r w:rsidR="003F198F">
        <w:rPr>
          <w:rFonts w:ascii="Arial" w:hAnsi="Arial" w:cs="Arial"/>
        </w:rPr>
        <w:t xml:space="preserve">The applicant must minimise off-site lighting impacts arising from the development and </w:t>
      </w:r>
      <w:r w:rsidR="007F5A13">
        <w:rPr>
          <w:rFonts w:ascii="Arial" w:hAnsi="Arial" w:cs="Arial"/>
        </w:rPr>
        <w:t xml:space="preserve">any external lighting </w:t>
      </w:r>
      <w:r w:rsidR="003F198F">
        <w:rPr>
          <w:rFonts w:ascii="Arial" w:hAnsi="Arial" w:cs="Arial"/>
        </w:rPr>
        <w:t xml:space="preserve">is installed as low intensity lighting except where required for safety or emergency purposes. </w:t>
      </w:r>
    </w:p>
    <w:p w14:paraId="232430D1" w14:textId="5750E379" w:rsidR="00882A47" w:rsidRDefault="00882A47" w:rsidP="00664280">
      <w:pPr>
        <w:spacing w:after="0" w:line="240" w:lineRule="auto"/>
        <w:rPr>
          <w:rFonts w:ascii="Arial" w:hAnsi="Arial" w:cs="Arial"/>
          <w:b/>
          <w:bCs/>
        </w:rPr>
      </w:pPr>
    </w:p>
    <w:p w14:paraId="5EB6699C" w14:textId="28106300" w:rsidR="00C526C7" w:rsidRPr="002D3AD8" w:rsidRDefault="00C526C7" w:rsidP="00664280">
      <w:pPr>
        <w:spacing w:after="0" w:line="240" w:lineRule="auto"/>
        <w:ind w:firstLine="709"/>
        <w:rPr>
          <w:rFonts w:ascii="Arial" w:hAnsi="Arial" w:cs="Arial"/>
        </w:rPr>
      </w:pPr>
      <w:r w:rsidRPr="002D3AD8">
        <w:rPr>
          <w:rFonts w:ascii="Arial" w:hAnsi="Arial" w:cs="Arial"/>
          <w:u w:val="single"/>
        </w:rPr>
        <w:t>Reason</w:t>
      </w:r>
      <w:r w:rsidRPr="002D3AD8">
        <w:rPr>
          <w:rFonts w:ascii="Arial" w:hAnsi="Arial" w:cs="Arial"/>
        </w:rPr>
        <w:t>: To protect the amenity of the surrounding area.</w:t>
      </w:r>
    </w:p>
    <w:p w14:paraId="3EDC5F0B" w14:textId="77777777" w:rsidR="00621FD7" w:rsidRDefault="00621FD7" w:rsidP="00D9600B">
      <w:pPr>
        <w:spacing w:after="0" w:line="240" w:lineRule="auto"/>
        <w:jc w:val="both"/>
        <w:rPr>
          <w:rFonts w:ascii="Arial" w:hAnsi="Arial" w:cs="Arial"/>
        </w:rPr>
      </w:pPr>
    </w:p>
    <w:p w14:paraId="48B665D4" w14:textId="4B760D4B" w:rsidR="00307659" w:rsidRDefault="002D3AD8" w:rsidP="0057260C">
      <w:pPr>
        <w:spacing w:before="120" w:after="0" w:line="240" w:lineRule="auto"/>
        <w:jc w:val="both"/>
        <w:rPr>
          <w:rFonts w:ascii="Arial" w:hAnsi="Arial" w:cs="Arial"/>
          <w:b/>
          <w:bCs/>
        </w:rPr>
      </w:pPr>
      <w:r>
        <w:rPr>
          <w:rFonts w:ascii="Arial" w:hAnsi="Arial" w:cs="Arial"/>
          <w:b/>
          <w:bCs/>
        </w:rPr>
        <w:t>F</w:t>
      </w:r>
      <w:r w:rsidR="00DD70F4">
        <w:rPr>
          <w:rFonts w:ascii="Arial" w:hAnsi="Arial" w:cs="Arial"/>
          <w:b/>
          <w:bCs/>
        </w:rPr>
        <w:t>5</w:t>
      </w:r>
      <w:r w:rsidR="00B820BD">
        <w:rPr>
          <w:rFonts w:ascii="Arial" w:hAnsi="Arial" w:cs="Arial"/>
          <w:b/>
          <w:bCs/>
        </w:rPr>
        <w:tab/>
      </w:r>
      <w:r w:rsidR="00307659" w:rsidRPr="00307659">
        <w:rPr>
          <w:rFonts w:ascii="Arial" w:hAnsi="Arial" w:cs="Arial"/>
          <w:b/>
          <w:bCs/>
        </w:rPr>
        <w:t xml:space="preserve">Maintenance of </w:t>
      </w:r>
      <w:r w:rsidR="007F5A13">
        <w:rPr>
          <w:rFonts w:ascii="Arial" w:hAnsi="Arial" w:cs="Arial"/>
          <w:b/>
          <w:bCs/>
        </w:rPr>
        <w:t>Wastewater a</w:t>
      </w:r>
      <w:r w:rsidR="007F5A13" w:rsidRPr="00307659">
        <w:rPr>
          <w:rFonts w:ascii="Arial" w:hAnsi="Arial" w:cs="Arial"/>
          <w:b/>
          <w:bCs/>
        </w:rPr>
        <w:t xml:space="preserve">nd Stormwater Treatment Device </w:t>
      </w:r>
    </w:p>
    <w:p w14:paraId="3794677C" w14:textId="77777777" w:rsidR="00307659" w:rsidRDefault="00307659" w:rsidP="00664280">
      <w:pPr>
        <w:spacing w:after="0" w:line="240" w:lineRule="auto"/>
        <w:ind w:left="720"/>
        <w:jc w:val="both"/>
        <w:rPr>
          <w:rFonts w:ascii="Arial" w:hAnsi="Arial" w:cs="Arial"/>
          <w:bCs/>
        </w:rPr>
      </w:pPr>
    </w:p>
    <w:p w14:paraId="1E53EB0A" w14:textId="186D5A59" w:rsidR="00307659" w:rsidRPr="00307659" w:rsidRDefault="00307659" w:rsidP="00664280">
      <w:pPr>
        <w:spacing w:after="0" w:line="240" w:lineRule="auto"/>
        <w:ind w:left="720"/>
        <w:jc w:val="both"/>
        <w:rPr>
          <w:rFonts w:ascii="Arial" w:hAnsi="Arial" w:cs="Arial"/>
          <w:bCs/>
        </w:rPr>
      </w:pPr>
      <w:r w:rsidRPr="00307659">
        <w:rPr>
          <w:rFonts w:ascii="Arial" w:hAnsi="Arial" w:cs="Arial"/>
          <w:bCs/>
        </w:rPr>
        <w:t>During occupation and ongoing use of the building, the applicant must ensure all wastewater and stormwater treatment devices (including drainage systems, sumps and traps, and on-site detention) are regularly maintained, to remain effective and in accordance with any positive covenant (if applicable).</w:t>
      </w:r>
    </w:p>
    <w:p w14:paraId="0BD77651" w14:textId="77777777" w:rsidR="00307659" w:rsidRDefault="00307659" w:rsidP="00664280">
      <w:pPr>
        <w:spacing w:after="0" w:line="240" w:lineRule="auto"/>
        <w:ind w:left="720"/>
        <w:jc w:val="both"/>
        <w:rPr>
          <w:rFonts w:ascii="Arial" w:hAnsi="Arial" w:cs="Arial"/>
          <w:u w:val="single"/>
        </w:rPr>
      </w:pPr>
    </w:p>
    <w:p w14:paraId="1D896527" w14:textId="47EB5A97" w:rsidR="00307659" w:rsidRDefault="00307659" w:rsidP="00664280">
      <w:pPr>
        <w:spacing w:after="0" w:line="240" w:lineRule="auto"/>
        <w:ind w:left="720"/>
        <w:jc w:val="both"/>
        <w:rPr>
          <w:rFonts w:ascii="Arial" w:hAnsi="Arial" w:cs="Arial"/>
        </w:rPr>
      </w:pPr>
      <w:r w:rsidRPr="002B737F">
        <w:rPr>
          <w:rFonts w:ascii="Arial" w:hAnsi="Arial" w:cs="Arial"/>
          <w:u w:val="single"/>
        </w:rPr>
        <w:t>Reason</w:t>
      </w:r>
      <w:r>
        <w:rPr>
          <w:rFonts w:ascii="Arial" w:hAnsi="Arial" w:cs="Arial"/>
        </w:rPr>
        <w:t>:</w:t>
      </w:r>
      <w:r w:rsidRPr="00307659">
        <w:t xml:space="preserve"> </w:t>
      </w:r>
      <w:r w:rsidRPr="00307659">
        <w:rPr>
          <w:rFonts w:ascii="Arial" w:hAnsi="Arial" w:cs="Arial"/>
        </w:rPr>
        <w:t>To protect sewerage and stormwater systems</w:t>
      </w:r>
      <w:r>
        <w:rPr>
          <w:rFonts w:ascii="Arial" w:hAnsi="Arial" w:cs="Arial"/>
        </w:rPr>
        <w:t>.</w:t>
      </w:r>
    </w:p>
    <w:p w14:paraId="3ADCE935" w14:textId="77777777" w:rsidR="00307659" w:rsidRDefault="00307659" w:rsidP="00664280">
      <w:pPr>
        <w:spacing w:after="0" w:line="240" w:lineRule="auto"/>
        <w:ind w:left="720"/>
        <w:jc w:val="both"/>
        <w:rPr>
          <w:rFonts w:ascii="Arial" w:hAnsi="Arial" w:cs="Arial"/>
        </w:rPr>
      </w:pPr>
    </w:p>
    <w:p w14:paraId="1B39210C" w14:textId="0FFF5284" w:rsidR="00BF002D" w:rsidRDefault="002D3AD8" w:rsidP="0057260C">
      <w:pPr>
        <w:spacing w:before="120" w:after="0" w:line="240" w:lineRule="auto"/>
        <w:jc w:val="both"/>
        <w:rPr>
          <w:rFonts w:ascii="Arial" w:hAnsi="Arial" w:cs="Arial"/>
          <w:b/>
          <w:bCs/>
        </w:rPr>
      </w:pPr>
      <w:r>
        <w:rPr>
          <w:rFonts w:ascii="Arial" w:hAnsi="Arial" w:cs="Arial"/>
          <w:b/>
          <w:bCs/>
        </w:rPr>
        <w:t>F</w:t>
      </w:r>
      <w:r w:rsidR="00DD70F4">
        <w:rPr>
          <w:rFonts w:ascii="Arial" w:hAnsi="Arial" w:cs="Arial"/>
          <w:b/>
          <w:bCs/>
        </w:rPr>
        <w:t>6</w:t>
      </w:r>
      <w:r w:rsidR="00307659">
        <w:rPr>
          <w:rFonts w:ascii="Arial" w:hAnsi="Arial" w:cs="Arial"/>
          <w:b/>
          <w:bCs/>
        </w:rPr>
        <w:tab/>
      </w:r>
      <w:r w:rsidR="00BF002D" w:rsidRPr="00B820BD">
        <w:rPr>
          <w:rFonts w:ascii="Arial" w:hAnsi="Arial" w:cs="Arial"/>
          <w:b/>
          <w:bCs/>
        </w:rPr>
        <w:t xml:space="preserve">Noise </w:t>
      </w:r>
      <w:r w:rsidR="001014BD" w:rsidRPr="00B820BD">
        <w:rPr>
          <w:rFonts w:ascii="Arial" w:hAnsi="Arial" w:cs="Arial"/>
          <w:b/>
          <w:bCs/>
        </w:rPr>
        <w:t xml:space="preserve">Control During Operation </w:t>
      </w:r>
    </w:p>
    <w:p w14:paraId="3463A196" w14:textId="135F6CBA" w:rsidR="00BF002D" w:rsidRDefault="00BF002D" w:rsidP="00664280">
      <w:pPr>
        <w:spacing w:after="0" w:line="240" w:lineRule="auto"/>
        <w:ind w:left="720"/>
        <w:jc w:val="both"/>
        <w:rPr>
          <w:rFonts w:ascii="Arial" w:hAnsi="Arial" w:cs="Arial"/>
        </w:rPr>
      </w:pPr>
    </w:p>
    <w:p w14:paraId="011629A0" w14:textId="77777777" w:rsidR="00910E18" w:rsidRDefault="00A223E2" w:rsidP="00664280">
      <w:pPr>
        <w:spacing w:after="0" w:line="240" w:lineRule="auto"/>
        <w:ind w:left="720"/>
        <w:jc w:val="both"/>
        <w:rPr>
          <w:rFonts w:ascii="Arial" w:hAnsi="Arial" w:cs="Arial"/>
        </w:rPr>
      </w:pPr>
      <w:r w:rsidRPr="002B737F">
        <w:rPr>
          <w:rFonts w:ascii="Arial" w:hAnsi="Arial" w:cs="Arial"/>
        </w:rPr>
        <w:t>Any noise generated from the operation of the solar farm</w:t>
      </w:r>
      <w:r w:rsidR="002B737F">
        <w:rPr>
          <w:rFonts w:ascii="Arial" w:hAnsi="Arial" w:cs="Arial"/>
        </w:rPr>
        <w:t xml:space="preserve">, including </w:t>
      </w:r>
      <w:r w:rsidR="007D0D0A">
        <w:rPr>
          <w:rFonts w:ascii="Arial" w:hAnsi="Arial" w:cs="Arial"/>
        </w:rPr>
        <w:t xml:space="preserve">noise </w:t>
      </w:r>
      <w:r w:rsidR="002B737F">
        <w:rPr>
          <w:rFonts w:ascii="Arial" w:hAnsi="Arial" w:cs="Arial"/>
        </w:rPr>
        <w:t xml:space="preserve">from any substation and associated infrastructure, </w:t>
      </w:r>
      <w:r w:rsidRPr="002B737F">
        <w:rPr>
          <w:rFonts w:ascii="Arial" w:hAnsi="Arial" w:cs="Arial"/>
        </w:rPr>
        <w:t xml:space="preserve">must not be intrusive or </w:t>
      </w:r>
      <w:r w:rsidR="007D0D0A" w:rsidRPr="007D0D0A">
        <w:rPr>
          <w:rFonts w:ascii="Arial" w:hAnsi="Arial" w:cs="Arial"/>
        </w:rPr>
        <w:t xml:space="preserve">constitute offensive noise as defined by the </w:t>
      </w:r>
      <w:r w:rsidR="007D0D0A" w:rsidRPr="007D0D0A">
        <w:rPr>
          <w:rFonts w:ascii="Arial" w:hAnsi="Arial" w:cs="Arial"/>
          <w:i/>
        </w:rPr>
        <w:t>Protection of the Environment Operations Act 1997</w:t>
      </w:r>
      <w:r w:rsidR="007D0D0A" w:rsidRPr="007D0D0A">
        <w:rPr>
          <w:rFonts w:ascii="Arial" w:hAnsi="Arial" w:cs="Arial"/>
        </w:rPr>
        <w:t xml:space="preserve"> at any private residential receiver. </w:t>
      </w:r>
    </w:p>
    <w:p w14:paraId="380661A7" w14:textId="77777777" w:rsidR="00910E18" w:rsidRDefault="00910E18" w:rsidP="00664280">
      <w:pPr>
        <w:spacing w:after="0" w:line="240" w:lineRule="auto"/>
        <w:ind w:left="720"/>
        <w:jc w:val="both"/>
        <w:rPr>
          <w:rFonts w:ascii="Arial" w:hAnsi="Arial" w:cs="Arial"/>
        </w:rPr>
      </w:pPr>
    </w:p>
    <w:p w14:paraId="793101AF" w14:textId="4A479AB1" w:rsidR="007D0D0A" w:rsidRDefault="007D0D0A" w:rsidP="00664280">
      <w:pPr>
        <w:spacing w:after="0" w:line="240" w:lineRule="auto"/>
        <w:ind w:left="720"/>
        <w:jc w:val="both"/>
        <w:rPr>
          <w:rFonts w:ascii="Arial" w:hAnsi="Arial" w:cs="Arial"/>
        </w:rPr>
      </w:pPr>
      <w:r>
        <w:rPr>
          <w:rFonts w:ascii="Arial" w:hAnsi="Arial" w:cs="Arial"/>
        </w:rPr>
        <w:t>The operation of the solar farm</w:t>
      </w:r>
      <w:r w:rsidR="00A223E2" w:rsidRPr="002B737F">
        <w:rPr>
          <w:rFonts w:ascii="Arial" w:hAnsi="Arial" w:cs="Arial"/>
        </w:rPr>
        <w:t xml:space="preserve"> must satisfy</w:t>
      </w:r>
      <w:r w:rsidR="002B737F" w:rsidRPr="002B737F">
        <w:rPr>
          <w:rFonts w:ascii="Arial" w:hAnsi="Arial" w:cs="Arial"/>
        </w:rPr>
        <w:t xml:space="preserve"> the EPA maximum noise criteria</w:t>
      </w:r>
      <w:r w:rsidR="002B737F">
        <w:rPr>
          <w:rFonts w:ascii="Arial" w:hAnsi="Arial" w:cs="Arial"/>
        </w:rPr>
        <w:t xml:space="preserve"> pursuant to the EPA’s </w:t>
      </w:r>
      <w:r w:rsidR="001014BD" w:rsidRPr="001014BD">
        <w:rPr>
          <w:rFonts w:ascii="Arial" w:hAnsi="Arial" w:cs="Arial"/>
          <w:bCs/>
          <w:i/>
        </w:rPr>
        <w:t>Noise Policy for Industry (2017)</w:t>
      </w:r>
      <w:r w:rsidR="001014BD" w:rsidRPr="001014BD">
        <w:rPr>
          <w:rFonts w:ascii="Arial" w:hAnsi="Arial" w:cs="Arial"/>
          <w:bCs/>
        </w:rPr>
        <w:t>.</w:t>
      </w:r>
      <w:r>
        <w:rPr>
          <w:rFonts w:ascii="Arial" w:hAnsi="Arial" w:cs="Arial"/>
          <w:bCs/>
        </w:rPr>
        <w:t xml:space="preserve"> </w:t>
      </w:r>
      <w:r>
        <w:rPr>
          <w:rFonts w:ascii="Arial" w:hAnsi="Arial" w:cs="Arial"/>
        </w:rPr>
        <w:t xml:space="preserve">If, at any time, these levels are exceeded, operation of the solar farm shall immediately be modified, including suspension of </w:t>
      </w:r>
      <w:proofErr w:type="gramStart"/>
      <w:r>
        <w:rPr>
          <w:rFonts w:ascii="Arial" w:hAnsi="Arial" w:cs="Arial"/>
        </w:rPr>
        <w:t>operations</w:t>
      </w:r>
      <w:proofErr w:type="gramEnd"/>
      <w:r>
        <w:rPr>
          <w:rFonts w:ascii="Arial" w:hAnsi="Arial" w:cs="Arial"/>
        </w:rPr>
        <w:t xml:space="preserve"> if necessary, to ensure compliance. </w:t>
      </w:r>
    </w:p>
    <w:p w14:paraId="2D85B6F1" w14:textId="77777777" w:rsidR="004E3D45" w:rsidRDefault="004E3D45" w:rsidP="00664280">
      <w:pPr>
        <w:spacing w:after="0" w:line="240" w:lineRule="auto"/>
        <w:ind w:left="720"/>
        <w:jc w:val="both"/>
        <w:rPr>
          <w:rFonts w:ascii="Arial" w:hAnsi="Arial" w:cs="Arial"/>
        </w:rPr>
      </w:pPr>
    </w:p>
    <w:p w14:paraId="5831367E" w14:textId="6EF55CB9" w:rsidR="002B737F" w:rsidRDefault="002B737F" w:rsidP="00664280">
      <w:pPr>
        <w:spacing w:after="0" w:line="240" w:lineRule="auto"/>
        <w:ind w:left="720"/>
        <w:jc w:val="both"/>
        <w:rPr>
          <w:rFonts w:ascii="Arial" w:hAnsi="Arial" w:cs="Arial"/>
        </w:rPr>
      </w:pPr>
      <w:r w:rsidRPr="002B737F">
        <w:rPr>
          <w:rFonts w:ascii="Arial" w:hAnsi="Arial" w:cs="Arial"/>
          <w:u w:val="single"/>
        </w:rPr>
        <w:t>Reason</w:t>
      </w:r>
      <w:r>
        <w:rPr>
          <w:rFonts w:ascii="Arial" w:hAnsi="Arial" w:cs="Arial"/>
        </w:rPr>
        <w:t xml:space="preserve">: To protect the amenity of the area while the solar farm is in operation. </w:t>
      </w:r>
    </w:p>
    <w:p w14:paraId="24A61D01" w14:textId="77777777" w:rsidR="002D3AD8" w:rsidRDefault="002D3AD8" w:rsidP="00DD70F4">
      <w:pPr>
        <w:spacing w:after="0" w:line="240" w:lineRule="auto"/>
        <w:jc w:val="both"/>
        <w:rPr>
          <w:rFonts w:ascii="Arial" w:hAnsi="Arial" w:cs="Arial"/>
        </w:rPr>
      </w:pPr>
    </w:p>
    <w:p w14:paraId="5A836C7D" w14:textId="65C820FE" w:rsidR="006A3CDD" w:rsidRPr="00B820BD" w:rsidRDefault="002D3AD8" w:rsidP="0057260C">
      <w:pPr>
        <w:spacing w:before="120" w:after="0" w:line="240" w:lineRule="auto"/>
        <w:rPr>
          <w:rFonts w:ascii="Arial" w:hAnsi="Arial" w:cs="Arial"/>
          <w:b/>
          <w:bCs/>
        </w:rPr>
      </w:pPr>
      <w:r>
        <w:rPr>
          <w:rFonts w:ascii="Arial" w:hAnsi="Arial" w:cs="Arial"/>
          <w:b/>
          <w:bCs/>
        </w:rPr>
        <w:t>F</w:t>
      </w:r>
      <w:r w:rsidR="00DD70F4">
        <w:rPr>
          <w:rFonts w:ascii="Arial" w:hAnsi="Arial" w:cs="Arial"/>
          <w:b/>
          <w:bCs/>
        </w:rPr>
        <w:t>7</w:t>
      </w:r>
      <w:r w:rsidR="00B820BD">
        <w:rPr>
          <w:rFonts w:ascii="Arial" w:hAnsi="Arial" w:cs="Arial"/>
          <w:b/>
          <w:bCs/>
        </w:rPr>
        <w:tab/>
      </w:r>
      <w:r w:rsidR="00081A5D">
        <w:rPr>
          <w:rFonts w:ascii="Arial" w:hAnsi="Arial" w:cs="Arial"/>
          <w:b/>
          <w:bCs/>
        </w:rPr>
        <w:t>Waste M</w:t>
      </w:r>
      <w:r w:rsidR="006A3CDD" w:rsidRPr="00B820BD">
        <w:rPr>
          <w:rFonts w:ascii="Arial" w:hAnsi="Arial" w:cs="Arial"/>
          <w:b/>
          <w:bCs/>
        </w:rPr>
        <w:t xml:space="preserve">aterials </w:t>
      </w:r>
    </w:p>
    <w:p w14:paraId="7EE5DA89" w14:textId="77777777" w:rsidR="006A3CDD" w:rsidRDefault="006A3CDD" w:rsidP="00664280">
      <w:pPr>
        <w:pStyle w:val="ListParagraph"/>
        <w:spacing w:after="0" w:line="240" w:lineRule="auto"/>
        <w:rPr>
          <w:rFonts w:ascii="Arial" w:hAnsi="Arial" w:cs="Arial"/>
          <w:b/>
          <w:bCs/>
        </w:rPr>
      </w:pPr>
    </w:p>
    <w:p w14:paraId="4831485C" w14:textId="77777777" w:rsidR="00BD3ABD" w:rsidRDefault="00BD3ABD" w:rsidP="00664280">
      <w:pPr>
        <w:spacing w:after="0" w:line="240" w:lineRule="auto"/>
        <w:ind w:left="709"/>
        <w:jc w:val="both"/>
        <w:rPr>
          <w:rFonts w:ascii="Arial" w:hAnsi="Arial" w:cs="Arial"/>
        </w:rPr>
      </w:pPr>
      <w:r w:rsidRPr="00BD3ABD">
        <w:rPr>
          <w:rFonts w:ascii="Arial" w:hAnsi="Arial" w:cs="Arial"/>
        </w:rPr>
        <w:t xml:space="preserve">The Applicant must: </w:t>
      </w:r>
    </w:p>
    <w:p w14:paraId="2C25258A" w14:textId="77777777" w:rsidR="00BD3ABD" w:rsidRDefault="00BD3ABD" w:rsidP="00664280">
      <w:pPr>
        <w:spacing w:after="0" w:line="240" w:lineRule="auto"/>
        <w:ind w:left="709"/>
        <w:jc w:val="both"/>
        <w:rPr>
          <w:rFonts w:ascii="Arial" w:hAnsi="Arial" w:cs="Arial"/>
        </w:rPr>
      </w:pPr>
    </w:p>
    <w:p w14:paraId="1EB9FA9B" w14:textId="77777777" w:rsidR="00BD3ABD" w:rsidRDefault="00BD3ABD">
      <w:pPr>
        <w:pStyle w:val="ListParagraph"/>
        <w:numPr>
          <w:ilvl w:val="0"/>
          <w:numId w:val="19"/>
        </w:numPr>
        <w:spacing w:after="0" w:line="240" w:lineRule="auto"/>
        <w:ind w:left="1276" w:hanging="567"/>
        <w:jc w:val="both"/>
        <w:rPr>
          <w:rFonts w:ascii="Arial" w:hAnsi="Arial" w:cs="Arial"/>
        </w:rPr>
      </w:pPr>
      <w:r w:rsidRPr="00BD3ABD">
        <w:rPr>
          <w:rFonts w:ascii="Arial" w:hAnsi="Arial" w:cs="Arial"/>
        </w:rPr>
        <w:t xml:space="preserve">minimise the waste generated by the development; </w:t>
      </w:r>
    </w:p>
    <w:p w14:paraId="4AD99FC0" w14:textId="77777777" w:rsidR="00BD3ABD" w:rsidRDefault="00BD3ABD" w:rsidP="00664280">
      <w:pPr>
        <w:pStyle w:val="ListParagraph"/>
        <w:spacing w:after="0" w:line="240" w:lineRule="auto"/>
        <w:ind w:left="1276"/>
        <w:jc w:val="both"/>
        <w:rPr>
          <w:rFonts w:ascii="Arial" w:hAnsi="Arial" w:cs="Arial"/>
        </w:rPr>
      </w:pPr>
    </w:p>
    <w:p w14:paraId="256C792C" w14:textId="77777777" w:rsidR="00BD3ABD" w:rsidRDefault="00BD3ABD">
      <w:pPr>
        <w:pStyle w:val="ListParagraph"/>
        <w:numPr>
          <w:ilvl w:val="0"/>
          <w:numId w:val="19"/>
        </w:numPr>
        <w:spacing w:after="0" w:line="240" w:lineRule="auto"/>
        <w:ind w:left="1276" w:hanging="567"/>
        <w:jc w:val="both"/>
        <w:rPr>
          <w:rFonts w:ascii="Arial" w:hAnsi="Arial" w:cs="Arial"/>
        </w:rPr>
      </w:pPr>
      <w:r w:rsidRPr="00BD3ABD">
        <w:rPr>
          <w:rFonts w:ascii="Arial" w:hAnsi="Arial" w:cs="Arial"/>
        </w:rPr>
        <w:t xml:space="preserve">classify all waste generated on site in accordance with the NSW EPA </w:t>
      </w:r>
      <w:r w:rsidRPr="00BD3ABD">
        <w:rPr>
          <w:rFonts w:ascii="Arial" w:hAnsi="Arial" w:cs="Arial"/>
          <w:i/>
          <w:iCs/>
        </w:rPr>
        <w:t>Waste Classification Guidelines, Part 1: Classifying Waste</w:t>
      </w:r>
      <w:r w:rsidRPr="00BD3ABD">
        <w:rPr>
          <w:rFonts w:ascii="Arial" w:hAnsi="Arial" w:cs="Arial"/>
        </w:rPr>
        <w:t xml:space="preserve">, November 2014 (or its latest version); </w:t>
      </w:r>
    </w:p>
    <w:p w14:paraId="38593E4D" w14:textId="77777777" w:rsidR="00BD3ABD" w:rsidRPr="00BD3ABD" w:rsidRDefault="00BD3ABD" w:rsidP="00664280">
      <w:pPr>
        <w:pStyle w:val="ListParagraph"/>
        <w:spacing w:after="0" w:line="240" w:lineRule="auto"/>
        <w:jc w:val="both"/>
        <w:rPr>
          <w:rFonts w:ascii="Arial" w:hAnsi="Arial" w:cs="Arial"/>
        </w:rPr>
      </w:pPr>
    </w:p>
    <w:p w14:paraId="4E8CBC16" w14:textId="77777777" w:rsidR="00BD3ABD" w:rsidRDefault="00BD3ABD">
      <w:pPr>
        <w:pStyle w:val="ListParagraph"/>
        <w:numPr>
          <w:ilvl w:val="0"/>
          <w:numId w:val="19"/>
        </w:numPr>
        <w:spacing w:after="0" w:line="240" w:lineRule="auto"/>
        <w:ind w:left="1276" w:hanging="567"/>
        <w:jc w:val="both"/>
        <w:rPr>
          <w:rFonts w:ascii="Arial" w:hAnsi="Arial" w:cs="Arial"/>
        </w:rPr>
      </w:pPr>
      <w:r w:rsidRPr="00BD3ABD">
        <w:rPr>
          <w:rFonts w:ascii="Arial" w:hAnsi="Arial" w:cs="Arial"/>
        </w:rPr>
        <w:t xml:space="preserve">store and handle all waste on site in accordance with its classification; </w:t>
      </w:r>
    </w:p>
    <w:p w14:paraId="4699DB44" w14:textId="77777777" w:rsidR="00BD3ABD" w:rsidRDefault="00BD3ABD">
      <w:pPr>
        <w:pStyle w:val="ListParagraph"/>
        <w:numPr>
          <w:ilvl w:val="0"/>
          <w:numId w:val="19"/>
        </w:numPr>
        <w:spacing w:after="0" w:line="240" w:lineRule="auto"/>
        <w:ind w:left="1276" w:hanging="567"/>
        <w:jc w:val="both"/>
        <w:rPr>
          <w:rFonts w:ascii="Arial" w:hAnsi="Arial" w:cs="Arial"/>
        </w:rPr>
      </w:pPr>
      <w:r w:rsidRPr="00BD3ABD">
        <w:rPr>
          <w:rFonts w:ascii="Arial" w:hAnsi="Arial" w:cs="Arial"/>
        </w:rPr>
        <w:lastRenderedPageBreak/>
        <w:t xml:space="preserve">not receive or dispose of any waste on site; and </w:t>
      </w:r>
    </w:p>
    <w:p w14:paraId="2786A53F" w14:textId="77777777" w:rsidR="00BD3ABD" w:rsidRDefault="00BD3ABD" w:rsidP="00664280">
      <w:pPr>
        <w:pStyle w:val="ListParagraph"/>
        <w:spacing w:after="0" w:line="240" w:lineRule="auto"/>
        <w:ind w:left="1276"/>
        <w:jc w:val="both"/>
        <w:rPr>
          <w:rFonts w:ascii="Arial" w:hAnsi="Arial" w:cs="Arial"/>
        </w:rPr>
      </w:pPr>
    </w:p>
    <w:p w14:paraId="335CA19E" w14:textId="177DA96E" w:rsidR="00BD3ABD" w:rsidRPr="00BD3ABD" w:rsidRDefault="00BD3ABD">
      <w:pPr>
        <w:pStyle w:val="ListParagraph"/>
        <w:numPr>
          <w:ilvl w:val="0"/>
          <w:numId w:val="19"/>
        </w:numPr>
        <w:spacing w:after="0" w:line="240" w:lineRule="auto"/>
        <w:ind w:left="1276" w:hanging="567"/>
        <w:jc w:val="both"/>
        <w:rPr>
          <w:rFonts w:ascii="Arial" w:hAnsi="Arial" w:cs="Arial"/>
        </w:rPr>
      </w:pPr>
      <w:r w:rsidRPr="00BD3ABD">
        <w:rPr>
          <w:rFonts w:ascii="Arial" w:hAnsi="Arial" w:cs="Arial"/>
        </w:rPr>
        <w:t xml:space="preserve">remove all waste from the site as soon as </w:t>
      </w:r>
      <w:proofErr w:type="gramStart"/>
      <w:r w:rsidRPr="00BD3ABD">
        <w:rPr>
          <w:rFonts w:ascii="Arial" w:hAnsi="Arial" w:cs="Arial"/>
        </w:rPr>
        <w:t>practicable, and</w:t>
      </w:r>
      <w:proofErr w:type="gramEnd"/>
      <w:r w:rsidRPr="00BD3ABD">
        <w:rPr>
          <w:rFonts w:ascii="Arial" w:hAnsi="Arial" w:cs="Arial"/>
        </w:rPr>
        <w:t xml:space="preserve"> ensure it is sent to an appropriately licensed waste facility for disposal.</w:t>
      </w:r>
    </w:p>
    <w:p w14:paraId="03B0E9CB" w14:textId="77777777" w:rsidR="00BD3ABD" w:rsidRDefault="00BD3ABD" w:rsidP="00664280">
      <w:pPr>
        <w:spacing w:after="0" w:line="240" w:lineRule="auto"/>
        <w:ind w:left="709"/>
        <w:jc w:val="both"/>
        <w:rPr>
          <w:rFonts w:ascii="Arial" w:hAnsi="Arial" w:cs="Arial"/>
        </w:rPr>
      </w:pPr>
    </w:p>
    <w:p w14:paraId="60209337" w14:textId="7E46D5F3" w:rsidR="00307659" w:rsidRDefault="00307659" w:rsidP="00664280">
      <w:pPr>
        <w:spacing w:after="0" w:line="240" w:lineRule="auto"/>
        <w:ind w:left="709"/>
        <w:jc w:val="both"/>
        <w:rPr>
          <w:rFonts w:ascii="Arial" w:hAnsi="Arial" w:cs="Arial"/>
        </w:rPr>
      </w:pPr>
      <w:r w:rsidRPr="002B737F">
        <w:rPr>
          <w:rFonts w:ascii="Arial" w:hAnsi="Arial" w:cs="Arial"/>
          <w:u w:val="single"/>
        </w:rPr>
        <w:t>Reason</w:t>
      </w:r>
      <w:r>
        <w:rPr>
          <w:rFonts w:ascii="Arial" w:hAnsi="Arial" w:cs="Arial"/>
        </w:rPr>
        <w:t xml:space="preserve">: </w:t>
      </w:r>
      <w:r w:rsidR="00723AB3">
        <w:rPr>
          <w:rFonts w:ascii="Arial" w:hAnsi="Arial" w:cs="Arial"/>
        </w:rPr>
        <w:t xml:space="preserve">To protect the environment. </w:t>
      </w:r>
    </w:p>
    <w:p w14:paraId="411CC3A7" w14:textId="3CCB159B" w:rsidR="00307659" w:rsidRDefault="00307659" w:rsidP="00664280">
      <w:pPr>
        <w:spacing w:after="0" w:line="240" w:lineRule="auto"/>
        <w:ind w:left="720"/>
        <w:jc w:val="both"/>
        <w:rPr>
          <w:rFonts w:ascii="Arial" w:hAnsi="Arial" w:cs="Arial"/>
        </w:rPr>
      </w:pPr>
    </w:p>
    <w:p w14:paraId="49F17A9E" w14:textId="77777777" w:rsidR="002D3AD8" w:rsidRDefault="002D3AD8" w:rsidP="002D3AD8">
      <w:pPr>
        <w:spacing w:after="0" w:line="240" w:lineRule="auto"/>
        <w:rPr>
          <w:rFonts w:ascii="Arial" w:hAnsi="Arial" w:cs="Arial"/>
          <w:b/>
          <w:bCs/>
        </w:rPr>
      </w:pPr>
    </w:p>
    <w:p w14:paraId="3722080C" w14:textId="77777777" w:rsidR="00BD3ABD" w:rsidRDefault="00BD3ABD" w:rsidP="00664280">
      <w:pPr>
        <w:spacing w:after="0" w:line="240" w:lineRule="auto"/>
        <w:jc w:val="both"/>
        <w:rPr>
          <w:rFonts w:ascii="Arial" w:hAnsi="Arial" w:cs="Arial"/>
          <w:highlight w:val="yellow"/>
        </w:rPr>
      </w:pPr>
    </w:p>
    <w:sectPr w:rsidR="00BD3ABD">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7BAFA" w14:textId="77777777" w:rsidR="00B41DA5" w:rsidRDefault="00B41DA5" w:rsidP="00720F9E">
      <w:pPr>
        <w:spacing w:after="0" w:line="240" w:lineRule="auto"/>
      </w:pPr>
      <w:r>
        <w:separator/>
      </w:r>
    </w:p>
  </w:endnote>
  <w:endnote w:type="continuationSeparator" w:id="0">
    <w:p w14:paraId="614ADC7F" w14:textId="77777777" w:rsidR="00B41DA5" w:rsidRDefault="00B41DA5" w:rsidP="00720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02080568"/>
      <w:docPartObj>
        <w:docPartGallery w:val="Page Numbers (Bottom of Page)"/>
        <w:docPartUnique/>
      </w:docPartObj>
    </w:sdtPr>
    <w:sdtEndPr>
      <w:rPr>
        <w:noProof/>
      </w:rPr>
    </w:sdtEndPr>
    <w:sdtContent>
      <w:p w14:paraId="5A24E75C" w14:textId="59D21C3B" w:rsidR="00D14AC5" w:rsidRPr="00E41319" w:rsidRDefault="00D14AC5" w:rsidP="00E41319">
        <w:pPr>
          <w:pStyle w:val="Footer"/>
          <w:pBdr>
            <w:top w:val="single" w:sz="18" w:space="1" w:color="auto"/>
          </w:pBdr>
          <w:rPr>
            <w:rFonts w:ascii="Arial" w:hAnsi="Arial" w:cs="Arial"/>
            <w:sz w:val="18"/>
            <w:szCs w:val="18"/>
          </w:rPr>
        </w:pPr>
        <w:r w:rsidRPr="00E41319">
          <w:rPr>
            <w:rFonts w:ascii="Arial" w:hAnsi="Arial" w:cs="Arial"/>
            <w:sz w:val="18"/>
            <w:szCs w:val="18"/>
          </w:rPr>
          <w:t>Consent Conditions</w:t>
        </w:r>
        <w:r w:rsidRPr="00E41319">
          <w:rPr>
            <w:rFonts w:ascii="Arial" w:hAnsi="Arial" w:cs="Arial"/>
            <w:sz w:val="18"/>
            <w:szCs w:val="18"/>
          </w:rPr>
          <w:tab/>
        </w:r>
        <w:r w:rsidRPr="00E759C5">
          <w:rPr>
            <w:rFonts w:ascii="Arial" w:hAnsi="Arial" w:cs="Arial"/>
            <w:color w:val="000000" w:themeColor="text1"/>
            <w:sz w:val="18"/>
            <w:szCs w:val="18"/>
          </w:rPr>
          <w:t xml:space="preserve">DA </w:t>
        </w:r>
        <w:r w:rsidR="00E759C5" w:rsidRPr="00E759C5">
          <w:rPr>
            <w:rFonts w:ascii="Arial" w:hAnsi="Arial" w:cs="Arial"/>
            <w:color w:val="000000" w:themeColor="text1"/>
            <w:sz w:val="18"/>
            <w:szCs w:val="18"/>
          </w:rPr>
          <w:t>259/2025</w:t>
        </w:r>
        <w:r w:rsidRPr="00E41319">
          <w:rPr>
            <w:rFonts w:ascii="Arial" w:hAnsi="Arial" w:cs="Arial"/>
            <w:sz w:val="18"/>
            <w:szCs w:val="18"/>
          </w:rPr>
          <w:tab/>
          <w:t xml:space="preserve">Page </w:t>
        </w:r>
        <w:r w:rsidRPr="00E41319">
          <w:rPr>
            <w:rFonts w:ascii="Arial" w:hAnsi="Arial" w:cs="Arial"/>
            <w:sz w:val="18"/>
            <w:szCs w:val="18"/>
          </w:rPr>
          <w:fldChar w:fldCharType="begin"/>
        </w:r>
        <w:r w:rsidRPr="00E41319">
          <w:rPr>
            <w:rFonts w:ascii="Arial" w:hAnsi="Arial" w:cs="Arial"/>
            <w:sz w:val="18"/>
            <w:szCs w:val="18"/>
          </w:rPr>
          <w:instrText xml:space="preserve"> PAGE   \* MERGEFORMAT </w:instrText>
        </w:r>
        <w:r w:rsidRPr="00E41319">
          <w:rPr>
            <w:rFonts w:ascii="Arial" w:hAnsi="Arial" w:cs="Arial"/>
            <w:sz w:val="18"/>
            <w:szCs w:val="18"/>
          </w:rPr>
          <w:fldChar w:fldCharType="separate"/>
        </w:r>
        <w:r w:rsidR="00BC17C7">
          <w:rPr>
            <w:rFonts w:ascii="Arial" w:hAnsi="Arial" w:cs="Arial"/>
            <w:noProof/>
            <w:sz w:val="18"/>
            <w:szCs w:val="18"/>
          </w:rPr>
          <w:t>25</w:t>
        </w:r>
        <w:r w:rsidRPr="00E41319">
          <w:rPr>
            <w:rFonts w:ascii="Arial" w:hAnsi="Arial" w:cs="Arial"/>
            <w:noProof/>
            <w:sz w:val="18"/>
            <w:szCs w:val="18"/>
          </w:rPr>
          <w:fldChar w:fldCharType="end"/>
        </w:r>
      </w:p>
    </w:sdtContent>
  </w:sdt>
  <w:p w14:paraId="58E000E5" w14:textId="5E89739B" w:rsidR="00D14AC5" w:rsidRPr="00E41319" w:rsidRDefault="00D14AC5">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86DBB" w14:textId="77777777" w:rsidR="00B41DA5" w:rsidRDefault="00B41DA5" w:rsidP="00720F9E">
      <w:pPr>
        <w:spacing w:after="0" w:line="240" w:lineRule="auto"/>
      </w:pPr>
      <w:r>
        <w:separator/>
      </w:r>
    </w:p>
  </w:footnote>
  <w:footnote w:type="continuationSeparator" w:id="0">
    <w:p w14:paraId="47D3EE7E" w14:textId="77777777" w:rsidR="00B41DA5" w:rsidRDefault="00B41DA5" w:rsidP="00720F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85278"/>
    <w:multiLevelType w:val="hybridMultilevel"/>
    <w:tmpl w:val="28EC4CE6"/>
    <w:lvl w:ilvl="0" w:tplc="40A09130">
      <w:start w:val="1"/>
      <w:numFmt w:val="lowerLetter"/>
      <w:lvlText w:val="(%1)"/>
      <w:lvlJc w:val="left"/>
      <w:pPr>
        <w:ind w:left="1429" w:hanging="360"/>
      </w:pPr>
      <w:rPr>
        <w:rFonts w:hint="default"/>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1" w15:restartNumberingAfterBreak="0">
    <w:nsid w:val="04C0598F"/>
    <w:multiLevelType w:val="hybridMultilevel"/>
    <w:tmpl w:val="203ADB3C"/>
    <w:lvl w:ilvl="0" w:tplc="6EAACD2E">
      <w:start w:val="1"/>
      <w:numFmt w:val="lowerLetter"/>
      <w:lvlText w:val="(%1)"/>
      <w:lvlJc w:val="left"/>
      <w:pPr>
        <w:ind w:left="1080" w:hanging="360"/>
      </w:pPr>
      <w:rPr>
        <w:rFonts w:hint="default"/>
        <w:b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15:restartNumberingAfterBreak="0">
    <w:nsid w:val="0DE54978"/>
    <w:multiLevelType w:val="hybridMultilevel"/>
    <w:tmpl w:val="4C1E7DC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18CF01DC"/>
    <w:multiLevelType w:val="hybridMultilevel"/>
    <w:tmpl w:val="11903FE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1DFC09E8"/>
    <w:multiLevelType w:val="hybridMultilevel"/>
    <w:tmpl w:val="895ABA36"/>
    <w:lvl w:ilvl="0" w:tplc="6EAACD2E">
      <w:start w:val="1"/>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2EB391B"/>
    <w:multiLevelType w:val="hybridMultilevel"/>
    <w:tmpl w:val="138097A6"/>
    <w:lvl w:ilvl="0" w:tplc="6EAACD2E">
      <w:start w:val="1"/>
      <w:numFmt w:val="lowerLetter"/>
      <w:lvlText w:val="(%1)"/>
      <w:lvlJc w:val="left"/>
      <w:pPr>
        <w:ind w:left="1429" w:hanging="360"/>
      </w:pPr>
      <w:rPr>
        <w:rFonts w:hint="default"/>
        <w:b w:val="0"/>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6" w15:restartNumberingAfterBreak="0">
    <w:nsid w:val="29F71559"/>
    <w:multiLevelType w:val="hybridMultilevel"/>
    <w:tmpl w:val="5104A18A"/>
    <w:lvl w:ilvl="0" w:tplc="6EAACD2E">
      <w:start w:val="1"/>
      <w:numFmt w:val="lowerLetter"/>
      <w:lvlText w:val="(%1)"/>
      <w:lvlJc w:val="left"/>
      <w:pPr>
        <w:ind w:left="1440" w:hanging="360"/>
      </w:pPr>
      <w:rPr>
        <w:rFonts w:hint="default"/>
        <w:b w: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7" w15:restartNumberingAfterBreak="0">
    <w:nsid w:val="2C614BDD"/>
    <w:multiLevelType w:val="hybridMultilevel"/>
    <w:tmpl w:val="341448D4"/>
    <w:lvl w:ilvl="0" w:tplc="1B805614">
      <w:start w:val="1"/>
      <w:numFmt w:val="lowerLetter"/>
      <w:lvlText w:val="(%1)"/>
      <w:lvlJc w:val="left"/>
      <w:pPr>
        <w:ind w:left="720" w:hanging="360"/>
      </w:pPr>
      <w:rPr>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E135518"/>
    <w:multiLevelType w:val="hybridMultilevel"/>
    <w:tmpl w:val="8B189C8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31CC226B"/>
    <w:multiLevelType w:val="hybridMultilevel"/>
    <w:tmpl w:val="A900E3F2"/>
    <w:lvl w:ilvl="0" w:tplc="72464F60">
      <w:start w:val="1"/>
      <w:numFmt w:val="lowerLetter"/>
      <w:lvlText w:val="(%1)"/>
      <w:lvlJc w:val="left"/>
      <w:pPr>
        <w:ind w:left="1427" w:hanging="360"/>
      </w:pPr>
      <w:rPr>
        <w:b w:val="0"/>
        <w:color w:val="auto"/>
      </w:rPr>
    </w:lvl>
    <w:lvl w:ilvl="1" w:tplc="0C090019" w:tentative="1">
      <w:start w:val="1"/>
      <w:numFmt w:val="lowerLetter"/>
      <w:lvlText w:val="%2."/>
      <w:lvlJc w:val="left"/>
      <w:pPr>
        <w:ind w:left="2147" w:hanging="360"/>
      </w:pPr>
    </w:lvl>
    <w:lvl w:ilvl="2" w:tplc="0C09001B" w:tentative="1">
      <w:start w:val="1"/>
      <w:numFmt w:val="lowerRoman"/>
      <w:lvlText w:val="%3."/>
      <w:lvlJc w:val="right"/>
      <w:pPr>
        <w:ind w:left="2867" w:hanging="180"/>
      </w:pPr>
    </w:lvl>
    <w:lvl w:ilvl="3" w:tplc="0C09000F" w:tentative="1">
      <w:start w:val="1"/>
      <w:numFmt w:val="decimal"/>
      <w:lvlText w:val="%4."/>
      <w:lvlJc w:val="left"/>
      <w:pPr>
        <w:ind w:left="3587" w:hanging="360"/>
      </w:pPr>
    </w:lvl>
    <w:lvl w:ilvl="4" w:tplc="0C090019" w:tentative="1">
      <w:start w:val="1"/>
      <w:numFmt w:val="lowerLetter"/>
      <w:lvlText w:val="%5."/>
      <w:lvlJc w:val="left"/>
      <w:pPr>
        <w:ind w:left="4307" w:hanging="360"/>
      </w:pPr>
    </w:lvl>
    <w:lvl w:ilvl="5" w:tplc="0C09001B" w:tentative="1">
      <w:start w:val="1"/>
      <w:numFmt w:val="lowerRoman"/>
      <w:lvlText w:val="%6."/>
      <w:lvlJc w:val="right"/>
      <w:pPr>
        <w:ind w:left="5027" w:hanging="180"/>
      </w:pPr>
    </w:lvl>
    <w:lvl w:ilvl="6" w:tplc="0C09000F" w:tentative="1">
      <w:start w:val="1"/>
      <w:numFmt w:val="decimal"/>
      <w:lvlText w:val="%7."/>
      <w:lvlJc w:val="left"/>
      <w:pPr>
        <w:ind w:left="5747" w:hanging="360"/>
      </w:pPr>
    </w:lvl>
    <w:lvl w:ilvl="7" w:tplc="0C090019" w:tentative="1">
      <w:start w:val="1"/>
      <w:numFmt w:val="lowerLetter"/>
      <w:lvlText w:val="%8."/>
      <w:lvlJc w:val="left"/>
      <w:pPr>
        <w:ind w:left="6467" w:hanging="360"/>
      </w:pPr>
    </w:lvl>
    <w:lvl w:ilvl="8" w:tplc="0C09001B" w:tentative="1">
      <w:start w:val="1"/>
      <w:numFmt w:val="lowerRoman"/>
      <w:lvlText w:val="%9."/>
      <w:lvlJc w:val="right"/>
      <w:pPr>
        <w:ind w:left="7187" w:hanging="180"/>
      </w:pPr>
    </w:lvl>
  </w:abstractNum>
  <w:abstractNum w:abstractNumId="10" w15:restartNumberingAfterBreak="0">
    <w:nsid w:val="35472C84"/>
    <w:multiLevelType w:val="hybridMultilevel"/>
    <w:tmpl w:val="FE56E078"/>
    <w:lvl w:ilvl="0" w:tplc="85384B48">
      <w:start w:val="1"/>
      <w:numFmt w:val="bullet"/>
      <w:pStyle w:val="PathWayCondNo"/>
      <w:lvlText w:val=""/>
      <w:lvlJc w:val="left"/>
      <w:pPr>
        <w:tabs>
          <w:tab w:val="num" w:pos="567"/>
        </w:tabs>
        <w:ind w:left="567" w:hanging="567"/>
      </w:pPr>
      <w:rPr>
        <w:rFonts w:ascii="Wingdings" w:hAnsi="Wingdings" w:hint="default"/>
        <w:b w:val="0"/>
        <w:i w:val="0"/>
      </w:rPr>
    </w:lvl>
    <w:lvl w:ilvl="1" w:tplc="0C090019">
      <w:start w:val="1"/>
      <w:numFmt w:val="bullet"/>
      <w:lvlText w:val=""/>
      <w:lvlJc w:val="left"/>
      <w:pPr>
        <w:tabs>
          <w:tab w:val="num" w:pos="1364"/>
        </w:tabs>
        <w:ind w:left="1364" w:hanging="284"/>
      </w:pPr>
      <w:rPr>
        <w:rFonts w:ascii="Symbol" w:hAnsi="Symbol" w:hint="default"/>
      </w:rPr>
    </w:lvl>
    <w:lvl w:ilvl="2" w:tplc="4D4CDFE0">
      <w:start w:val="1"/>
      <w:numFmt w:val="lowerLetter"/>
      <w:lvlText w:val="(%3)"/>
      <w:lvlJc w:val="left"/>
      <w:pPr>
        <w:tabs>
          <w:tab w:val="num" w:pos="2340"/>
        </w:tabs>
        <w:ind w:left="2340" w:hanging="360"/>
      </w:pPr>
      <w:rPr>
        <w:rFonts w:hint="default"/>
      </w:rPr>
    </w:lvl>
    <w:lvl w:ilvl="3" w:tplc="41D4C1DE">
      <w:numFmt w:val="bullet"/>
      <w:lvlText w:val="-"/>
      <w:lvlJc w:val="left"/>
      <w:pPr>
        <w:tabs>
          <w:tab w:val="num" w:pos="2880"/>
        </w:tabs>
        <w:ind w:left="2880" w:hanging="360"/>
      </w:pPr>
      <w:rPr>
        <w:rFonts w:ascii="Arial" w:eastAsia="Times New Roman" w:hAnsi="Arial" w:cs="Arial" w:hint="default"/>
      </w:r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45341818"/>
    <w:multiLevelType w:val="hybridMultilevel"/>
    <w:tmpl w:val="11B6C870"/>
    <w:lvl w:ilvl="0" w:tplc="6EAACD2E">
      <w:start w:val="1"/>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919029C"/>
    <w:multiLevelType w:val="hybridMultilevel"/>
    <w:tmpl w:val="40764CCC"/>
    <w:lvl w:ilvl="0" w:tplc="0C090001">
      <w:start w:val="1"/>
      <w:numFmt w:val="bullet"/>
      <w:lvlText w:val=""/>
      <w:lvlJc w:val="left"/>
      <w:pPr>
        <w:ind w:left="502"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FDF5ACE"/>
    <w:multiLevelType w:val="hybridMultilevel"/>
    <w:tmpl w:val="C6B24B2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56222387"/>
    <w:multiLevelType w:val="hybridMultilevel"/>
    <w:tmpl w:val="5DFACB88"/>
    <w:lvl w:ilvl="0" w:tplc="3FC28328">
      <w:start w:val="1"/>
      <w:numFmt w:val="lowerRoman"/>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5" w15:restartNumberingAfterBreak="0">
    <w:nsid w:val="57063801"/>
    <w:multiLevelType w:val="hybridMultilevel"/>
    <w:tmpl w:val="7EB08880"/>
    <w:lvl w:ilvl="0" w:tplc="1B805614">
      <w:start w:val="1"/>
      <w:numFmt w:val="lowerLetter"/>
      <w:lvlText w:val="(%1)"/>
      <w:lvlJc w:val="left"/>
      <w:pPr>
        <w:ind w:left="720" w:hanging="360"/>
      </w:pPr>
      <w:rPr>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6D30717"/>
    <w:multiLevelType w:val="hybridMultilevel"/>
    <w:tmpl w:val="556ED170"/>
    <w:lvl w:ilvl="0" w:tplc="6EAACD2E">
      <w:start w:val="1"/>
      <w:numFmt w:val="lowerLetter"/>
      <w:lvlText w:val="(%1)"/>
      <w:lvlJc w:val="left"/>
      <w:pPr>
        <w:ind w:left="1429" w:hanging="360"/>
      </w:pPr>
      <w:rPr>
        <w:rFonts w:hint="default"/>
        <w:b w:val="0"/>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17" w15:restartNumberingAfterBreak="0">
    <w:nsid w:val="6ACE2D76"/>
    <w:multiLevelType w:val="hybridMultilevel"/>
    <w:tmpl w:val="9FB6BAB0"/>
    <w:lvl w:ilvl="0" w:tplc="6EAACD2E">
      <w:start w:val="1"/>
      <w:numFmt w:val="lowerLetter"/>
      <w:lvlText w:val="(%1)"/>
      <w:lvlJc w:val="left"/>
      <w:pPr>
        <w:ind w:left="1440" w:hanging="360"/>
      </w:pPr>
      <w:rPr>
        <w:rFonts w:hint="default"/>
        <w:b w: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8" w15:restartNumberingAfterBreak="0">
    <w:nsid w:val="6E672F07"/>
    <w:multiLevelType w:val="hybridMultilevel"/>
    <w:tmpl w:val="8D8489A0"/>
    <w:lvl w:ilvl="0" w:tplc="6EAACD2E">
      <w:start w:val="1"/>
      <w:numFmt w:val="lowerLetter"/>
      <w:lvlText w:val="(%1)"/>
      <w:lvlJc w:val="left"/>
      <w:pPr>
        <w:ind w:left="1507" w:hanging="360"/>
      </w:pPr>
      <w:rPr>
        <w:rFonts w:hint="default"/>
        <w:b w:val="0"/>
      </w:rPr>
    </w:lvl>
    <w:lvl w:ilvl="1" w:tplc="0C090003" w:tentative="1">
      <w:start w:val="1"/>
      <w:numFmt w:val="bullet"/>
      <w:lvlText w:val="o"/>
      <w:lvlJc w:val="left"/>
      <w:pPr>
        <w:ind w:left="2227" w:hanging="360"/>
      </w:pPr>
      <w:rPr>
        <w:rFonts w:ascii="Courier New" w:hAnsi="Courier New" w:cs="Courier New" w:hint="default"/>
      </w:rPr>
    </w:lvl>
    <w:lvl w:ilvl="2" w:tplc="0C090005" w:tentative="1">
      <w:start w:val="1"/>
      <w:numFmt w:val="bullet"/>
      <w:lvlText w:val=""/>
      <w:lvlJc w:val="left"/>
      <w:pPr>
        <w:ind w:left="2947" w:hanging="360"/>
      </w:pPr>
      <w:rPr>
        <w:rFonts w:ascii="Wingdings" w:hAnsi="Wingdings" w:hint="default"/>
      </w:rPr>
    </w:lvl>
    <w:lvl w:ilvl="3" w:tplc="0C090001" w:tentative="1">
      <w:start w:val="1"/>
      <w:numFmt w:val="bullet"/>
      <w:lvlText w:val=""/>
      <w:lvlJc w:val="left"/>
      <w:pPr>
        <w:ind w:left="3667" w:hanging="360"/>
      </w:pPr>
      <w:rPr>
        <w:rFonts w:ascii="Symbol" w:hAnsi="Symbol" w:hint="default"/>
      </w:rPr>
    </w:lvl>
    <w:lvl w:ilvl="4" w:tplc="0C090003" w:tentative="1">
      <w:start w:val="1"/>
      <w:numFmt w:val="bullet"/>
      <w:lvlText w:val="o"/>
      <w:lvlJc w:val="left"/>
      <w:pPr>
        <w:ind w:left="4387" w:hanging="360"/>
      </w:pPr>
      <w:rPr>
        <w:rFonts w:ascii="Courier New" w:hAnsi="Courier New" w:cs="Courier New" w:hint="default"/>
      </w:rPr>
    </w:lvl>
    <w:lvl w:ilvl="5" w:tplc="0C090005" w:tentative="1">
      <w:start w:val="1"/>
      <w:numFmt w:val="bullet"/>
      <w:lvlText w:val=""/>
      <w:lvlJc w:val="left"/>
      <w:pPr>
        <w:ind w:left="5107" w:hanging="360"/>
      </w:pPr>
      <w:rPr>
        <w:rFonts w:ascii="Wingdings" w:hAnsi="Wingdings" w:hint="default"/>
      </w:rPr>
    </w:lvl>
    <w:lvl w:ilvl="6" w:tplc="0C090001" w:tentative="1">
      <w:start w:val="1"/>
      <w:numFmt w:val="bullet"/>
      <w:lvlText w:val=""/>
      <w:lvlJc w:val="left"/>
      <w:pPr>
        <w:ind w:left="5827" w:hanging="360"/>
      </w:pPr>
      <w:rPr>
        <w:rFonts w:ascii="Symbol" w:hAnsi="Symbol" w:hint="default"/>
      </w:rPr>
    </w:lvl>
    <w:lvl w:ilvl="7" w:tplc="0C090003" w:tentative="1">
      <w:start w:val="1"/>
      <w:numFmt w:val="bullet"/>
      <w:lvlText w:val="o"/>
      <w:lvlJc w:val="left"/>
      <w:pPr>
        <w:ind w:left="6547" w:hanging="360"/>
      </w:pPr>
      <w:rPr>
        <w:rFonts w:ascii="Courier New" w:hAnsi="Courier New" w:cs="Courier New" w:hint="default"/>
      </w:rPr>
    </w:lvl>
    <w:lvl w:ilvl="8" w:tplc="0C090005" w:tentative="1">
      <w:start w:val="1"/>
      <w:numFmt w:val="bullet"/>
      <w:lvlText w:val=""/>
      <w:lvlJc w:val="left"/>
      <w:pPr>
        <w:ind w:left="7267" w:hanging="360"/>
      </w:pPr>
      <w:rPr>
        <w:rFonts w:ascii="Wingdings" w:hAnsi="Wingdings" w:hint="default"/>
      </w:rPr>
    </w:lvl>
  </w:abstractNum>
  <w:abstractNum w:abstractNumId="19" w15:restartNumberingAfterBreak="0">
    <w:nsid w:val="6EF20880"/>
    <w:multiLevelType w:val="hybridMultilevel"/>
    <w:tmpl w:val="B18A9DF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74D605E8"/>
    <w:multiLevelType w:val="hybridMultilevel"/>
    <w:tmpl w:val="8CC83BA2"/>
    <w:lvl w:ilvl="0" w:tplc="6EAACD2E">
      <w:start w:val="1"/>
      <w:numFmt w:val="lowerLetter"/>
      <w:lvlText w:val="(%1)"/>
      <w:lvlJc w:val="left"/>
      <w:pPr>
        <w:ind w:left="1440" w:hanging="360"/>
      </w:pPr>
      <w:rPr>
        <w:rFonts w:hint="default"/>
        <w:b w: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1" w15:restartNumberingAfterBreak="0">
    <w:nsid w:val="754948BE"/>
    <w:multiLevelType w:val="multilevel"/>
    <w:tmpl w:val="EB98C734"/>
    <w:styleLink w:val="BotanyConditionsListStyles"/>
    <w:lvl w:ilvl="0">
      <w:start w:val="1"/>
      <w:numFmt w:val="decimal"/>
      <w:pStyle w:val="BotanyConditionsList1"/>
      <w:lvlText w:val="%1."/>
      <w:lvlJc w:val="left"/>
      <w:pPr>
        <w:ind w:left="567" w:hanging="567"/>
      </w:pPr>
      <w:rPr>
        <w:rFonts w:hint="default"/>
      </w:rPr>
    </w:lvl>
    <w:lvl w:ilvl="1">
      <w:start w:val="1"/>
      <w:numFmt w:val="lowerLetter"/>
      <w:pStyle w:val="BotanyConditionsList2"/>
      <w:lvlText w:val="%2)"/>
      <w:lvlJc w:val="left"/>
      <w:pPr>
        <w:ind w:left="1134" w:hanging="567"/>
      </w:pPr>
      <w:rPr>
        <w:rFonts w:hint="default"/>
      </w:rPr>
    </w:lvl>
    <w:lvl w:ilvl="2">
      <w:start w:val="1"/>
      <w:numFmt w:val="lowerRoman"/>
      <w:pStyle w:val="BotanyConditionsList3"/>
      <w:lvlText w:val="%3)"/>
      <w:lvlJc w:val="left"/>
      <w:pPr>
        <w:ind w:left="1844" w:hanging="567"/>
      </w:pPr>
      <w:rPr>
        <w:rFonts w:hint="default"/>
      </w:rPr>
    </w:lvl>
    <w:lvl w:ilvl="3">
      <w:start w:val="1"/>
      <w:numFmt w:val="decimal"/>
      <w:pStyle w:val="BotanyConditionsList4"/>
      <w:lvlText w:val="%4"/>
      <w:lvlJc w:val="left"/>
      <w:pPr>
        <w:ind w:left="2410" w:hanging="567"/>
      </w:pPr>
      <w:rPr>
        <w:rFonts w:hint="default"/>
      </w:rPr>
    </w:lvl>
    <w:lvl w:ilvl="4">
      <w:start w:val="1"/>
      <w:numFmt w:val="none"/>
      <w:lvlText w:val=""/>
      <w:lvlJc w:val="left"/>
      <w:pPr>
        <w:ind w:left="2835" w:hanging="567"/>
      </w:pPr>
      <w:rPr>
        <w:rFonts w:hint="default"/>
      </w:rPr>
    </w:lvl>
    <w:lvl w:ilvl="5">
      <w:start w:val="1"/>
      <w:numFmt w:val="none"/>
      <w:lvlText w:val=""/>
      <w:lvlJc w:val="left"/>
      <w:pPr>
        <w:ind w:left="3402" w:hanging="567"/>
      </w:pPr>
      <w:rPr>
        <w:rFonts w:hint="default"/>
      </w:rPr>
    </w:lvl>
    <w:lvl w:ilvl="6">
      <w:start w:val="1"/>
      <w:numFmt w:val="none"/>
      <w:lvlText w:val=""/>
      <w:lvlJc w:val="left"/>
      <w:pPr>
        <w:ind w:left="3969" w:hanging="567"/>
      </w:pPr>
      <w:rPr>
        <w:rFonts w:hint="default"/>
      </w:rPr>
    </w:lvl>
    <w:lvl w:ilvl="7">
      <w:start w:val="1"/>
      <w:numFmt w:val="none"/>
      <w:lvlText w:val=""/>
      <w:lvlJc w:val="left"/>
      <w:pPr>
        <w:ind w:left="4536" w:hanging="567"/>
      </w:pPr>
      <w:rPr>
        <w:rFonts w:hint="default"/>
      </w:rPr>
    </w:lvl>
    <w:lvl w:ilvl="8">
      <w:start w:val="1"/>
      <w:numFmt w:val="none"/>
      <w:lvlText w:val=""/>
      <w:lvlJc w:val="left"/>
      <w:pPr>
        <w:ind w:left="5103" w:hanging="567"/>
      </w:pPr>
      <w:rPr>
        <w:rFonts w:hint="default"/>
      </w:rPr>
    </w:lvl>
  </w:abstractNum>
  <w:abstractNum w:abstractNumId="22" w15:restartNumberingAfterBreak="0">
    <w:nsid w:val="76CB176D"/>
    <w:multiLevelType w:val="hybridMultilevel"/>
    <w:tmpl w:val="BE66DA2A"/>
    <w:lvl w:ilvl="0" w:tplc="6EAACD2E">
      <w:start w:val="1"/>
      <w:numFmt w:val="lowerLetter"/>
      <w:lvlText w:val="(%1)"/>
      <w:lvlJc w:val="left"/>
      <w:pPr>
        <w:ind w:left="2160" w:hanging="360"/>
      </w:pPr>
      <w:rPr>
        <w:rFonts w:hint="default"/>
        <w:b w:val="0"/>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23" w15:restartNumberingAfterBreak="0">
    <w:nsid w:val="7B8F6598"/>
    <w:multiLevelType w:val="hybridMultilevel"/>
    <w:tmpl w:val="823CA622"/>
    <w:lvl w:ilvl="0" w:tplc="6EAACD2E">
      <w:start w:val="1"/>
      <w:numFmt w:val="lowerLetter"/>
      <w:lvlText w:val="(%1)"/>
      <w:lvlJc w:val="left"/>
      <w:pPr>
        <w:ind w:left="1429" w:hanging="360"/>
      </w:pPr>
      <w:rPr>
        <w:rFonts w:hint="default"/>
        <w:b w:val="0"/>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24" w15:restartNumberingAfterBreak="0">
    <w:nsid w:val="7E945463"/>
    <w:multiLevelType w:val="hybridMultilevel"/>
    <w:tmpl w:val="372C0CF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26687468">
    <w:abstractNumId w:val="11"/>
  </w:num>
  <w:num w:numId="2" w16cid:durableId="1217931697">
    <w:abstractNumId w:val="21"/>
    <w:lvlOverride w:ilvl="0">
      <w:lvl w:ilvl="0">
        <w:start w:val="1"/>
        <w:numFmt w:val="decimal"/>
        <w:pStyle w:val="BotanyConditionsList1"/>
        <w:lvlText w:val="%1."/>
        <w:lvlJc w:val="left"/>
        <w:pPr>
          <w:ind w:left="567" w:hanging="567"/>
        </w:pPr>
        <w:rPr>
          <w:rFonts w:ascii="Arial" w:hAnsi="Arial" w:cs="Arial" w:hint="default"/>
          <w:i w:val="0"/>
          <w:sz w:val="22"/>
          <w:szCs w:val="22"/>
        </w:rPr>
      </w:lvl>
    </w:lvlOverride>
  </w:num>
  <w:num w:numId="3" w16cid:durableId="900097713">
    <w:abstractNumId w:val="21"/>
  </w:num>
  <w:num w:numId="4" w16cid:durableId="1495487870">
    <w:abstractNumId w:val="9"/>
  </w:num>
  <w:num w:numId="5" w16cid:durableId="1785077335">
    <w:abstractNumId w:val="7"/>
  </w:num>
  <w:num w:numId="6" w16cid:durableId="1252007068">
    <w:abstractNumId w:val="18"/>
  </w:num>
  <w:num w:numId="7" w16cid:durableId="341014711">
    <w:abstractNumId w:val="15"/>
  </w:num>
  <w:num w:numId="8" w16cid:durableId="187378566">
    <w:abstractNumId w:val="17"/>
  </w:num>
  <w:num w:numId="9" w16cid:durableId="223025152">
    <w:abstractNumId w:val="24"/>
  </w:num>
  <w:num w:numId="10" w16cid:durableId="218785851">
    <w:abstractNumId w:val="22"/>
  </w:num>
  <w:num w:numId="11" w16cid:durableId="131169074">
    <w:abstractNumId w:val="1"/>
  </w:num>
  <w:num w:numId="12" w16cid:durableId="1303729401">
    <w:abstractNumId w:val="6"/>
  </w:num>
  <w:num w:numId="13" w16cid:durableId="2106994621">
    <w:abstractNumId w:val="16"/>
  </w:num>
  <w:num w:numId="14" w16cid:durableId="161705695">
    <w:abstractNumId w:val="23"/>
  </w:num>
  <w:num w:numId="15" w16cid:durableId="793989551">
    <w:abstractNumId w:val="0"/>
  </w:num>
  <w:num w:numId="16" w16cid:durableId="90130215">
    <w:abstractNumId w:val="14"/>
  </w:num>
  <w:num w:numId="17" w16cid:durableId="1482187901">
    <w:abstractNumId w:val="4"/>
  </w:num>
  <w:num w:numId="18" w16cid:durableId="379864743">
    <w:abstractNumId w:val="20"/>
  </w:num>
  <w:num w:numId="19" w16cid:durableId="496111649">
    <w:abstractNumId w:val="5"/>
  </w:num>
  <w:num w:numId="20" w16cid:durableId="951015449">
    <w:abstractNumId w:val="2"/>
  </w:num>
  <w:num w:numId="21" w16cid:durableId="1078939076">
    <w:abstractNumId w:val="3"/>
  </w:num>
  <w:num w:numId="22" w16cid:durableId="2078697674">
    <w:abstractNumId w:val="13"/>
  </w:num>
  <w:num w:numId="23" w16cid:durableId="1298299549">
    <w:abstractNumId w:val="8"/>
  </w:num>
  <w:num w:numId="24" w16cid:durableId="198586276">
    <w:abstractNumId w:val="19"/>
  </w:num>
  <w:num w:numId="25" w16cid:durableId="1483044504">
    <w:abstractNumId w:val="12"/>
  </w:num>
  <w:num w:numId="26" w16cid:durableId="42680997">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47"/>
    <w:rsid w:val="00005DAD"/>
    <w:rsid w:val="00012EC3"/>
    <w:rsid w:val="00014648"/>
    <w:rsid w:val="000212DB"/>
    <w:rsid w:val="0002296E"/>
    <w:rsid w:val="000229C0"/>
    <w:rsid w:val="00024595"/>
    <w:rsid w:val="00024E5E"/>
    <w:rsid w:val="00030917"/>
    <w:rsid w:val="000322C1"/>
    <w:rsid w:val="000325BD"/>
    <w:rsid w:val="00035BFC"/>
    <w:rsid w:val="000365A6"/>
    <w:rsid w:val="000433E0"/>
    <w:rsid w:val="000448A5"/>
    <w:rsid w:val="00044C83"/>
    <w:rsid w:val="00052C18"/>
    <w:rsid w:val="000533A7"/>
    <w:rsid w:val="00072132"/>
    <w:rsid w:val="00072E61"/>
    <w:rsid w:val="0007547B"/>
    <w:rsid w:val="00081A5D"/>
    <w:rsid w:val="00087518"/>
    <w:rsid w:val="00090554"/>
    <w:rsid w:val="0009637B"/>
    <w:rsid w:val="0009713C"/>
    <w:rsid w:val="000A1C18"/>
    <w:rsid w:val="000A378D"/>
    <w:rsid w:val="000B0482"/>
    <w:rsid w:val="000B151A"/>
    <w:rsid w:val="000B1BB3"/>
    <w:rsid w:val="000B6725"/>
    <w:rsid w:val="000C35FE"/>
    <w:rsid w:val="000C3EE8"/>
    <w:rsid w:val="000C472C"/>
    <w:rsid w:val="000C5055"/>
    <w:rsid w:val="000C571C"/>
    <w:rsid w:val="000D100A"/>
    <w:rsid w:val="000D609B"/>
    <w:rsid w:val="000F472E"/>
    <w:rsid w:val="001014BD"/>
    <w:rsid w:val="00102022"/>
    <w:rsid w:val="001152CB"/>
    <w:rsid w:val="00121673"/>
    <w:rsid w:val="00123C85"/>
    <w:rsid w:val="00127F75"/>
    <w:rsid w:val="00134B82"/>
    <w:rsid w:val="00136187"/>
    <w:rsid w:val="00136DAA"/>
    <w:rsid w:val="00137560"/>
    <w:rsid w:val="001419F8"/>
    <w:rsid w:val="001424CE"/>
    <w:rsid w:val="00143E0D"/>
    <w:rsid w:val="001449F5"/>
    <w:rsid w:val="00153AA8"/>
    <w:rsid w:val="00154835"/>
    <w:rsid w:val="00160D1A"/>
    <w:rsid w:val="00161D0C"/>
    <w:rsid w:val="00163D00"/>
    <w:rsid w:val="00170F53"/>
    <w:rsid w:val="00180B77"/>
    <w:rsid w:val="00192A7E"/>
    <w:rsid w:val="00192FE0"/>
    <w:rsid w:val="001A5244"/>
    <w:rsid w:val="001B3890"/>
    <w:rsid w:val="001B4ED1"/>
    <w:rsid w:val="001C219E"/>
    <w:rsid w:val="001C472A"/>
    <w:rsid w:val="001C489C"/>
    <w:rsid w:val="001D6239"/>
    <w:rsid w:val="001E21B8"/>
    <w:rsid w:val="001E32D5"/>
    <w:rsid w:val="001E3E2D"/>
    <w:rsid w:val="00202FCE"/>
    <w:rsid w:val="00205C19"/>
    <w:rsid w:val="00206B9C"/>
    <w:rsid w:val="002107DD"/>
    <w:rsid w:val="00221AB4"/>
    <w:rsid w:val="0022290B"/>
    <w:rsid w:val="00225829"/>
    <w:rsid w:val="00225E9E"/>
    <w:rsid w:val="00236F16"/>
    <w:rsid w:val="00253642"/>
    <w:rsid w:val="00256117"/>
    <w:rsid w:val="00256EF3"/>
    <w:rsid w:val="00265DF2"/>
    <w:rsid w:val="00267070"/>
    <w:rsid w:val="00272B24"/>
    <w:rsid w:val="0027612F"/>
    <w:rsid w:val="00283081"/>
    <w:rsid w:val="002837D4"/>
    <w:rsid w:val="00290F22"/>
    <w:rsid w:val="0029108B"/>
    <w:rsid w:val="00295EB9"/>
    <w:rsid w:val="002A09A6"/>
    <w:rsid w:val="002A34E2"/>
    <w:rsid w:val="002B5295"/>
    <w:rsid w:val="002B737F"/>
    <w:rsid w:val="002C0706"/>
    <w:rsid w:val="002C120A"/>
    <w:rsid w:val="002C1838"/>
    <w:rsid w:val="002D3AD8"/>
    <w:rsid w:val="002D5E1F"/>
    <w:rsid w:val="002E1687"/>
    <w:rsid w:val="002E29D3"/>
    <w:rsid w:val="002E6C02"/>
    <w:rsid w:val="002F1656"/>
    <w:rsid w:val="002F1731"/>
    <w:rsid w:val="002F29F7"/>
    <w:rsid w:val="002F4FF0"/>
    <w:rsid w:val="002F5923"/>
    <w:rsid w:val="0030035E"/>
    <w:rsid w:val="003009B6"/>
    <w:rsid w:val="00300C03"/>
    <w:rsid w:val="00307659"/>
    <w:rsid w:val="00313187"/>
    <w:rsid w:val="0031393F"/>
    <w:rsid w:val="003208C0"/>
    <w:rsid w:val="0032108A"/>
    <w:rsid w:val="00332FBC"/>
    <w:rsid w:val="00337B62"/>
    <w:rsid w:val="00342DF0"/>
    <w:rsid w:val="00343E57"/>
    <w:rsid w:val="003464BC"/>
    <w:rsid w:val="0035694D"/>
    <w:rsid w:val="0036126D"/>
    <w:rsid w:val="0036221F"/>
    <w:rsid w:val="0036270C"/>
    <w:rsid w:val="0036283B"/>
    <w:rsid w:val="0036367A"/>
    <w:rsid w:val="00366F0A"/>
    <w:rsid w:val="00371F75"/>
    <w:rsid w:val="003814FC"/>
    <w:rsid w:val="00385FC5"/>
    <w:rsid w:val="003864C5"/>
    <w:rsid w:val="00397F42"/>
    <w:rsid w:val="003A0157"/>
    <w:rsid w:val="003A7711"/>
    <w:rsid w:val="003B1A2C"/>
    <w:rsid w:val="003C13BB"/>
    <w:rsid w:val="003C1558"/>
    <w:rsid w:val="003C4455"/>
    <w:rsid w:val="003C7C6E"/>
    <w:rsid w:val="003C7D5D"/>
    <w:rsid w:val="003D2D93"/>
    <w:rsid w:val="003D360E"/>
    <w:rsid w:val="003D3E2C"/>
    <w:rsid w:val="003D4062"/>
    <w:rsid w:val="003D46E2"/>
    <w:rsid w:val="003D75CA"/>
    <w:rsid w:val="003E56A2"/>
    <w:rsid w:val="003F1146"/>
    <w:rsid w:val="003F198F"/>
    <w:rsid w:val="003F6DCA"/>
    <w:rsid w:val="003F723B"/>
    <w:rsid w:val="004033A1"/>
    <w:rsid w:val="00407BDB"/>
    <w:rsid w:val="00410FCE"/>
    <w:rsid w:val="00412BD2"/>
    <w:rsid w:val="00421136"/>
    <w:rsid w:val="00430AE8"/>
    <w:rsid w:val="00432966"/>
    <w:rsid w:val="00432E4C"/>
    <w:rsid w:val="00437420"/>
    <w:rsid w:val="00437606"/>
    <w:rsid w:val="00446F6C"/>
    <w:rsid w:val="004507CA"/>
    <w:rsid w:val="00457909"/>
    <w:rsid w:val="00460C89"/>
    <w:rsid w:val="00461DC3"/>
    <w:rsid w:val="0046705F"/>
    <w:rsid w:val="00472E1E"/>
    <w:rsid w:val="004770E9"/>
    <w:rsid w:val="00480199"/>
    <w:rsid w:val="0048151B"/>
    <w:rsid w:val="00485889"/>
    <w:rsid w:val="00485A30"/>
    <w:rsid w:val="00485AFA"/>
    <w:rsid w:val="004871B8"/>
    <w:rsid w:val="00494826"/>
    <w:rsid w:val="00496B49"/>
    <w:rsid w:val="004A0E8F"/>
    <w:rsid w:val="004A2266"/>
    <w:rsid w:val="004A2B05"/>
    <w:rsid w:val="004A31EA"/>
    <w:rsid w:val="004A46B5"/>
    <w:rsid w:val="004A7853"/>
    <w:rsid w:val="004B0130"/>
    <w:rsid w:val="004B198F"/>
    <w:rsid w:val="004C1C97"/>
    <w:rsid w:val="004C3AFD"/>
    <w:rsid w:val="004C4945"/>
    <w:rsid w:val="004C58D7"/>
    <w:rsid w:val="004D2E3E"/>
    <w:rsid w:val="004D5E7C"/>
    <w:rsid w:val="004E3D45"/>
    <w:rsid w:val="004E732F"/>
    <w:rsid w:val="004F6976"/>
    <w:rsid w:val="00502A5D"/>
    <w:rsid w:val="00502B0D"/>
    <w:rsid w:val="0050576D"/>
    <w:rsid w:val="00507056"/>
    <w:rsid w:val="00515C01"/>
    <w:rsid w:val="005212D6"/>
    <w:rsid w:val="00524F76"/>
    <w:rsid w:val="00525030"/>
    <w:rsid w:val="0053618B"/>
    <w:rsid w:val="00536748"/>
    <w:rsid w:val="005427BA"/>
    <w:rsid w:val="00543CEB"/>
    <w:rsid w:val="00545E9A"/>
    <w:rsid w:val="005512A1"/>
    <w:rsid w:val="00554485"/>
    <w:rsid w:val="00554D0E"/>
    <w:rsid w:val="00561A9D"/>
    <w:rsid w:val="00567D78"/>
    <w:rsid w:val="00570D2C"/>
    <w:rsid w:val="0057260C"/>
    <w:rsid w:val="005806C7"/>
    <w:rsid w:val="00584BC8"/>
    <w:rsid w:val="00587778"/>
    <w:rsid w:val="00587877"/>
    <w:rsid w:val="005909C4"/>
    <w:rsid w:val="00592471"/>
    <w:rsid w:val="005A02E7"/>
    <w:rsid w:val="005A3342"/>
    <w:rsid w:val="005B0DF7"/>
    <w:rsid w:val="005B294F"/>
    <w:rsid w:val="005B61B7"/>
    <w:rsid w:val="005B7D12"/>
    <w:rsid w:val="005C0A19"/>
    <w:rsid w:val="005C142B"/>
    <w:rsid w:val="005C194C"/>
    <w:rsid w:val="005C1C61"/>
    <w:rsid w:val="005C4884"/>
    <w:rsid w:val="005C4AFC"/>
    <w:rsid w:val="005C70BD"/>
    <w:rsid w:val="005D0DA5"/>
    <w:rsid w:val="005D210A"/>
    <w:rsid w:val="005D2D8C"/>
    <w:rsid w:val="005D31EB"/>
    <w:rsid w:val="005D7519"/>
    <w:rsid w:val="005E0046"/>
    <w:rsid w:val="005E203B"/>
    <w:rsid w:val="005E478F"/>
    <w:rsid w:val="005E4FE8"/>
    <w:rsid w:val="005F0376"/>
    <w:rsid w:val="005F1972"/>
    <w:rsid w:val="005F1B31"/>
    <w:rsid w:val="005F5F38"/>
    <w:rsid w:val="005F6C69"/>
    <w:rsid w:val="005F74FE"/>
    <w:rsid w:val="005F7C4B"/>
    <w:rsid w:val="00602C82"/>
    <w:rsid w:val="006045B7"/>
    <w:rsid w:val="00610117"/>
    <w:rsid w:val="006153BE"/>
    <w:rsid w:val="00621C0B"/>
    <w:rsid w:val="00621FD7"/>
    <w:rsid w:val="00625415"/>
    <w:rsid w:val="00626132"/>
    <w:rsid w:val="00640390"/>
    <w:rsid w:val="00640B8E"/>
    <w:rsid w:val="00645A03"/>
    <w:rsid w:val="0064670F"/>
    <w:rsid w:val="006534C7"/>
    <w:rsid w:val="00654C66"/>
    <w:rsid w:val="00655302"/>
    <w:rsid w:val="00655521"/>
    <w:rsid w:val="00662811"/>
    <w:rsid w:val="00664280"/>
    <w:rsid w:val="0066631D"/>
    <w:rsid w:val="0066662D"/>
    <w:rsid w:val="006723FA"/>
    <w:rsid w:val="006731EE"/>
    <w:rsid w:val="0067429A"/>
    <w:rsid w:val="0068264B"/>
    <w:rsid w:val="006828BF"/>
    <w:rsid w:val="00694F4D"/>
    <w:rsid w:val="006A3CDD"/>
    <w:rsid w:val="006B5F4F"/>
    <w:rsid w:val="006C4A18"/>
    <w:rsid w:val="006D15A4"/>
    <w:rsid w:val="006D574F"/>
    <w:rsid w:val="006E053B"/>
    <w:rsid w:val="006E27F1"/>
    <w:rsid w:val="006E31CA"/>
    <w:rsid w:val="006E3AD1"/>
    <w:rsid w:val="006E3C63"/>
    <w:rsid w:val="006E5B1D"/>
    <w:rsid w:val="006F0F16"/>
    <w:rsid w:val="006F2BFA"/>
    <w:rsid w:val="006F5E5E"/>
    <w:rsid w:val="00701056"/>
    <w:rsid w:val="00702CAA"/>
    <w:rsid w:val="0070368E"/>
    <w:rsid w:val="00705B79"/>
    <w:rsid w:val="00706EB3"/>
    <w:rsid w:val="0071138F"/>
    <w:rsid w:val="0071302A"/>
    <w:rsid w:val="0071335A"/>
    <w:rsid w:val="0071508C"/>
    <w:rsid w:val="007160F8"/>
    <w:rsid w:val="00720F9E"/>
    <w:rsid w:val="00721C4A"/>
    <w:rsid w:val="00723AB3"/>
    <w:rsid w:val="00724D16"/>
    <w:rsid w:val="00730251"/>
    <w:rsid w:val="00730A77"/>
    <w:rsid w:val="007530C9"/>
    <w:rsid w:val="00755D08"/>
    <w:rsid w:val="007605F9"/>
    <w:rsid w:val="00766459"/>
    <w:rsid w:val="00767CE3"/>
    <w:rsid w:val="007732EC"/>
    <w:rsid w:val="007740AC"/>
    <w:rsid w:val="00774F6D"/>
    <w:rsid w:val="007750BA"/>
    <w:rsid w:val="00781E22"/>
    <w:rsid w:val="00787402"/>
    <w:rsid w:val="00787F8A"/>
    <w:rsid w:val="00791FE0"/>
    <w:rsid w:val="007927B3"/>
    <w:rsid w:val="007948B6"/>
    <w:rsid w:val="00795113"/>
    <w:rsid w:val="00795C82"/>
    <w:rsid w:val="007A04F1"/>
    <w:rsid w:val="007B1E9F"/>
    <w:rsid w:val="007B748C"/>
    <w:rsid w:val="007C413E"/>
    <w:rsid w:val="007C5A0C"/>
    <w:rsid w:val="007C70F6"/>
    <w:rsid w:val="007D0D0A"/>
    <w:rsid w:val="007D1E05"/>
    <w:rsid w:val="007D2C9B"/>
    <w:rsid w:val="007D2E33"/>
    <w:rsid w:val="007D51CC"/>
    <w:rsid w:val="007E02D7"/>
    <w:rsid w:val="007E53B9"/>
    <w:rsid w:val="007E76EE"/>
    <w:rsid w:val="007F5A13"/>
    <w:rsid w:val="007F623B"/>
    <w:rsid w:val="0080144C"/>
    <w:rsid w:val="008104D4"/>
    <w:rsid w:val="00815FEA"/>
    <w:rsid w:val="00821E88"/>
    <w:rsid w:val="008235D0"/>
    <w:rsid w:val="00833D67"/>
    <w:rsid w:val="00833DE1"/>
    <w:rsid w:val="00847CFC"/>
    <w:rsid w:val="00852A16"/>
    <w:rsid w:val="00866E91"/>
    <w:rsid w:val="0086780C"/>
    <w:rsid w:val="00870E6F"/>
    <w:rsid w:val="0087343F"/>
    <w:rsid w:val="0087400F"/>
    <w:rsid w:val="00875064"/>
    <w:rsid w:val="008769DD"/>
    <w:rsid w:val="0087778B"/>
    <w:rsid w:val="00877A7C"/>
    <w:rsid w:val="00882A47"/>
    <w:rsid w:val="00886B75"/>
    <w:rsid w:val="008916B7"/>
    <w:rsid w:val="008938E4"/>
    <w:rsid w:val="00894546"/>
    <w:rsid w:val="00897508"/>
    <w:rsid w:val="008B369D"/>
    <w:rsid w:val="008B615C"/>
    <w:rsid w:val="008C0EC9"/>
    <w:rsid w:val="008C4EE8"/>
    <w:rsid w:val="008C5B8D"/>
    <w:rsid w:val="008C6030"/>
    <w:rsid w:val="008D03F2"/>
    <w:rsid w:val="008D2C35"/>
    <w:rsid w:val="008D5253"/>
    <w:rsid w:val="008E1D28"/>
    <w:rsid w:val="008E2365"/>
    <w:rsid w:val="008E52B6"/>
    <w:rsid w:val="008E6FE0"/>
    <w:rsid w:val="008F1644"/>
    <w:rsid w:val="008F20D7"/>
    <w:rsid w:val="008F6DDD"/>
    <w:rsid w:val="009009D0"/>
    <w:rsid w:val="00900CF9"/>
    <w:rsid w:val="00905FA3"/>
    <w:rsid w:val="00910E18"/>
    <w:rsid w:val="00911795"/>
    <w:rsid w:val="009122EA"/>
    <w:rsid w:val="009133EE"/>
    <w:rsid w:val="00920F23"/>
    <w:rsid w:val="00925956"/>
    <w:rsid w:val="00930739"/>
    <w:rsid w:val="00933AC6"/>
    <w:rsid w:val="009348BD"/>
    <w:rsid w:val="0093760E"/>
    <w:rsid w:val="00937F27"/>
    <w:rsid w:val="00940128"/>
    <w:rsid w:val="0094147F"/>
    <w:rsid w:val="0094674B"/>
    <w:rsid w:val="00950E87"/>
    <w:rsid w:val="00951830"/>
    <w:rsid w:val="00957D33"/>
    <w:rsid w:val="0096074E"/>
    <w:rsid w:val="00964B33"/>
    <w:rsid w:val="00971268"/>
    <w:rsid w:val="00985E7F"/>
    <w:rsid w:val="00991E1D"/>
    <w:rsid w:val="0099589B"/>
    <w:rsid w:val="009A20F2"/>
    <w:rsid w:val="009B020F"/>
    <w:rsid w:val="009B2798"/>
    <w:rsid w:val="009B7925"/>
    <w:rsid w:val="009C337C"/>
    <w:rsid w:val="009C3927"/>
    <w:rsid w:val="009C68B9"/>
    <w:rsid w:val="009D19E9"/>
    <w:rsid w:val="009D3026"/>
    <w:rsid w:val="009D32ED"/>
    <w:rsid w:val="009E4FB2"/>
    <w:rsid w:val="009E7EF9"/>
    <w:rsid w:val="009F6EE3"/>
    <w:rsid w:val="00A00172"/>
    <w:rsid w:val="00A03C8C"/>
    <w:rsid w:val="00A05432"/>
    <w:rsid w:val="00A06575"/>
    <w:rsid w:val="00A14C09"/>
    <w:rsid w:val="00A223E2"/>
    <w:rsid w:val="00A261E0"/>
    <w:rsid w:val="00A26688"/>
    <w:rsid w:val="00A2725D"/>
    <w:rsid w:val="00A31CFF"/>
    <w:rsid w:val="00A33BEC"/>
    <w:rsid w:val="00A35AC1"/>
    <w:rsid w:val="00A35F25"/>
    <w:rsid w:val="00A36631"/>
    <w:rsid w:val="00A44661"/>
    <w:rsid w:val="00A512C8"/>
    <w:rsid w:val="00A518B0"/>
    <w:rsid w:val="00A5567E"/>
    <w:rsid w:val="00A624A9"/>
    <w:rsid w:val="00A723FD"/>
    <w:rsid w:val="00A8351A"/>
    <w:rsid w:val="00A920B1"/>
    <w:rsid w:val="00A9357A"/>
    <w:rsid w:val="00A9604A"/>
    <w:rsid w:val="00A96B0A"/>
    <w:rsid w:val="00AA1121"/>
    <w:rsid w:val="00AB7139"/>
    <w:rsid w:val="00AB7E1A"/>
    <w:rsid w:val="00AC05A3"/>
    <w:rsid w:val="00AC559D"/>
    <w:rsid w:val="00AC792E"/>
    <w:rsid w:val="00AC7CA2"/>
    <w:rsid w:val="00AD1C0F"/>
    <w:rsid w:val="00AD24A7"/>
    <w:rsid w:val="00AD3AA2"/>
    <w:rsid w:val="00AE08DF"/>
    <w:rsid w:val="00AE0C54"/>
    <w:rsid w:val="00AE439D"/>
    <w:rsid w:val="00AE70AB"/>
    <w:rsid w:val="00AE720A"/>
    <w:rsid w:val="00B1704F"/>
    <w:rsid w:val="00B2151A"/>
    <w:rsid w:val="00B21BBF"/>
    <w:rsid w:val="00B2425D"/>
    <w:rsid w:val="00B32C9C"/>
    <w:rsid w:val="00B41DA5"/>
    <w:rsid w:val="00B52FF9"/>
    <w:rsid w:val="00B56532"/>
    <w:rsid w:val="00B62EEB"/>
    <w:rsid w:val="00B6369E"/>
    <w:rsid w:val="00B71547"/>
    <w:rsid w:val="00B73489"/>
    <w:rsid w:val="00B74662"/>
    <w:rsid w:val="00B820BD"/>
    <w:rsid w:val="00B8212D"/>
    <w:rsid w:val="00B83E7A"/>
    <w:rsid w:val="00B85CB6"/>
    <w:rsid w:val="00B8627A"/>
    <w:rsid w:val="00B90364"/>
    <w:rsid w:val="00B95D17"/>
    <w:rsid w:val="00B97525"/>
    <w:rsid w:val="00BA0D48"/>
    <w:rsid w:val="00BA106F"/>
    <w:rsid w:val="00BA3F19"/>
    <w:rsid w:val="00BA45C9"/>
    <w:rsid w:val="00BA490E"/>
    <w:rsid w:val="00BB2907"/>
    <w:rsid w:val="00BB3245"/>
    <w:rsid w:val="00BC0CDB"/>
    <w:rsid w:val="00BC17C7"/>
    <w:rsid w:val="00BC1F61"/>
    <w:rsid w:val="00BC3726"/>
    <w:rsid w:val="00BD3ABD"/>
    <w:rsid w:val="00BE240A"/>
    <w:rsid w:val="00BE465F"/>
    <w:rsid w:val="00BF002D"/>
    <w:rsid w:val="00C0306B"/>
    <w:rsid w:val="00C04C2D"/>
    <w:rsid w:val="00C17218"/>
    <w:rsid w:val="00C2100B"/>
    <w:rsid w:val="00C22658"/>
    <w:rsid w:val="00C31C2C"/>
    <w:rsid w:val="00C31FB6"/>
    <w:rsid w:val="00C31FE5"/>
    <w:rsid w:val="00C34DDA"/>
    <w:rsid w:val="00C4459A"/>
    <w:rsid w:val="00C46706"/>
    <w:rsid w:val="00C47D1E"/>
    <w:rsid w:val="00C526C7"/>
    <w:rsid w:val="00C5508E"/>
    <w:rsid w:val="00C61F75"/>
    <w:rsid w:val="00C66DC0"/>
    <w:rsid w:val="00C703A4"/>
    <w:rsid w:val="00C719C2"/>
    <w:rsid w:val="00C7207C"/>
    <w:rsid w:val="00C74D5B"/>
    <w:rsid w:val="00C76262"/>
    <w:rsid w:val="00C76F30"/>
    <w:rsid w:val="00C80CC5"/>
    <w:rsid w:val="00C92C5E"/>
    <w:rsid w:val="00C953D0"/>
    <w:rsid w:val="00C96C41"/>
    <w:rsid w:val="00CA0375"/>
    <w:rsid w:val="00CA17FE"/>
    <w:rsid w:val="00CA188A"/>
    <w:rsid w:val="00CA45CB"/>
    <w:rsid w:val="00CA66B3"/>
    <w:rsid w:val="00CB1268"/>
    <w:rsid w:val="00CB4AB8"/>
    <w:rsid w:val="00CB6290"/>
    <w:rsid w:val="00CC10F4"/>
    <w:rsid w:val="00CC2263"/>
    <w:rsid w:val="00CC23AA"/>
    <w:rsid w:val="00CC32AF"/>
    <w:rsid w:val="00CC67A8"/>
    <w:rsid w:val="00CC69B2"/>
    <w:rsid w:val="00CD39B5"/>
    <w:rsid w:val="00CD5365"/>
    <w:rsid w:val="00CE3100"/>
    <w:rsid w:val="00CE538D"/>
    <w:rsid w:val="00CF4487"/>
    <w:rsid w:val="00CF5456"/>
    <w:rsid w:val="00D02DFA"/>
    <w:rsid w:val="00D04163"/>
    <w:rsid w:val="00D05051"/>
    <w:rsid w:val="00D0747A"/>
    <w:rsid w:val="00D12712"/>
    <w:rsid w:val="00D134DC"/>
    <w:rsid w:val="00D136DF"/>
    <w:rsid w:val="00D13E91"/>
    <w:rsid w:val="00D140DA"/>
    <w:rsid w:val="00D14AC5"/>
    <w:rsid w:val="00D15CE5"/>
    <w:rsid w:val="00D1684F"/>
    <w:rsid w:val="00D202C7"/>
    <w:rsid w:val="00D23597"/>
    <w:rsid w:val="00D26F5B"/>
    <w:rsid w:val="00D31FE1"/>
    <w:rsid w:val="00D33755"/>
    <w:rsid w:val="00D36B98"/>
    <w:rsid w:val="00D41D20"/>
    <w:rsid w:val="00D4417A"/>
    <w:rsid w:val="00D44648"/>
    <w:rsid w:val="00D4511B"/>
    <w:rsid w:val="00D4774E"/>
    <w:rsid w:val="00D50B44"/>
    <w:rsid w:val="00D50FCF"/>
    <w:rsid w:val="00D54C65"/>
    <w:rsid w:val="00D568AA"/>
    <w:rsid w:val="00D575EB"/>
    <w:rsid w:val="00D623E2"/>
    <w:rsid w:val="00D64455"/>
    <w:rsid w:val="00D73CE8"/>
    <w:rsid w:val="00D74A59"/>
    <w:rsid w:val="00D750B2"/>
    <w:rsid w:val="00D76B20"/>
    <w:rsid w:val="00D77E80"/>
    <w:rsid w:val="00D878C2"/>
    <w:rsid w:val="00D9600B"/>
    <w:rsid w:val="00DA5959"/>
    <w:rsid w:val="00DB1998"/>
    <w:rsid w:val="00DB5305"/>
    <w:rsid w:val="00DB6BE1"/>
    <w:rsid w:val="00DC4716"/>
    <w:rsid w:val="00DD6E0A"/>
    <w:rsid w:val="00DD70F4"/>
    <w:rsid w:val="00DE31F4"/>
    <w:rsid w:val="00DE33F5"/>
    <w:rsid w:val="00DE3563"/>
    <w:rsid w:val="00DF5CCB"/>
    <w:rsid w:val="00DF5F03"/>
    <w:rsid w:val="00DF72C3"/>
    <w:rsid w:val="00E03BCD"/>
    <w:rsid w:val="00E03C74"/>
    <w:rsid w:val="00E10487"/>
    <w:rsid w:val="00E145B8"/>
    <w:rsid w:val="00E15552"/>
    <w:rsid w:val="00E17908"/>
    <w:rsid w:val="00E2059C"/>
    <w:rsid w:val="00E23444"/>
    <w:rsid w:val="00E258C3"/>
    <w:rsid w:val="00E25F70"/>
    <w:rsid w:val="00E26A4A"/>
    <w:rsid w:val="00E278E6"/>
    <w:rsid w:val="00E31449"/>
    <w:rsid w:val="00E334B6"/>
    <w:rsid w:val="00E35DF8"/>
    <w:rsid w:val="00E41319"/>
    <w:rsid w:val="00E46301"/>
    <w:rsid w:val="00E52621"/>
    <w:rsid w:val="00E52D8B"/>
    <w:rsid w:val="00E5672A"/>
    <w:rsid w:val="00E5729C"/>
    <w:rsid w:val="00E63CDF"/>
    <w:rsid w:val="00E70104"/>
    <w:rsid w:val="00E759C5"/>
    <w:rsid w:val="00E75C7B"/>
    <w:rsid w:val="00E7619C"/>
    <w:rsid w:val="00E823D3"/>
    <w:rsid w:val="00E82D64"/>
    <w:rsid w:val="00E92627"/>
    <w:rsid w:val="00E95A7E"/>
    <w:rsid w:val="00E978C4"/>
    <w:rsid w:val="00EA1993"/>
    <w:rsid w:val="00EA295F"/>
    <w:rsid w:val="00EA7938"/>
    <w:rsid w:val="00EB2C0D"/>
    <w:rsid w:val="00EB44D9"/>
    <w:rsid w:val="00EB565E"/>
    <w:rsid w:val="00EB6A35"/>
    <w:rsid w:val="00EC2145"/>
    <w:rsid w:val="00EC2443"/>
    <w:rsid w:val="00EC24B9"/>
    <w:rsid w:val="00EC3497"/>
    <w:rsid w:val="00EC75B7"/>
    <w:rsid w:val="00EC7610"/>
    <w:rsid w:val="00ED2545"/>
    <w:rsid w:val="00ED78F5"/>
    <w:rsid w:val="00ED7FAE"/>
    <w:rsid w:val="00EE0917"/>
    <w:rsid w:val="00EE7512"/>
    <w:rsid w:val="00EF00B4"/>
    <w:rsid w:val="00EF1E41"/>
    <w:rsid w:val="00F03D6B"/>
    <w:rsid w:val="00F04152"/>
    <w:rsid w:val="00F23B19"/>
    <w:rsid w:val="00F251EE"/>
    <w:rsid w:val="00F25FEC"/>
    <w:rsid w:val="00F263EB"/>
    <w:rsid w:val="00F33D81"/>
    <w:rsid w:val="00F341C2"/>
    <w:rsid w:val="00F356F0"/>
    <w:rsid w:val="00F35A59"/>
    <w:rsid w:val="00F35B3D"/>
    <w:rsid w:val="00F36F01"/>
    <w:rsid w:val="00F43587"/>
    <w:rsid w:val="00F44064"/>
    <w:rsid w:val="00F44CFB"/>
    <w:rsid w:val="00F45BBF"/>
    <w:rsid w:val="00F45C95"/>
    <w:rsid w:val="00F47071"/>
    <w:rsid w:val="00F472EC"/>
    <w:rsid w:val="00F527BD"/>
    <w:rsid w:val="00F56A16"/>
    <w:rsid w:val="00F57616"/>
    <w:rsid w:val="00F73F20"/>
    <w:rsid w:val="00F81F8B"/>
    <w:rsid w:val="00F82AF3"/>
    <w:rsid w:val="00F84F0C"/>
    <w:rsid w:val="00F917C2"/>
    <w:rsid w:val="00F9248F"/>
    <w:rsid w:val="00FA10D1"/>
    <w:rsid w:val="00FA2EB8"/>
    <w:rsid w:val="00FA742C"/>
    <w:rsid w:val="00FB305A"/>
    <w:rsid w:val="00FB3D60"/>
    <w:rsid w:val="00FC2427"/>
    <w:rsid w:val="00FC7313"/>
    <w:rsid w:val="00FD028B"/>
    <w:rsid w:val="00FD1C4D"/>
    <w:rsid w:val="00FD2A56"/>
    <w:rsid w:val="00FD2D59"/>
    <w:rsid w:val="00FD2DA7"/>
    <w:rsid w:val="00FD35E7"/>
    <w:rsid w:val="00FD3F37"/>
    <w:rsid w:val="00FD739E"/>
    <w:rsid w:val="00FE0362"/>
    <w:rsid w:val="00FE22E6"/>
    <w:rsid w:val="00FE26A6"/>
    <w:rsid w:val="00FE3B52"/>
    <w:rsid w:val="00FE7474"/>
    <w:rsid w:val="00FF1F17"/>
    <w:rsid w:val="00FF71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A8883A"/>
  <w15:docId w15:val="{56CD5582-C4B6-401A-85A4-410E6D828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56A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014BD"/>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50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030"/>
    <w:rPr>
      <w:rFonts w:ascii="Segoe UI" w:hAnsi="Segoe UI" w:cs="Segoe UI"/>
      <w:sz w:val="18"/>
      <w:szCs w:val="18"/>
    </w:rPr>
  </w:style>
  <w:style w:type="character" w:styleId="PlaceholderText">
    <w:name w:val="Placeholder Text"/>
    <w:basedOn w:val="DefaultParagraphFont"/>
    <w:uiPriority w:val="99"/>
    <w:semiHidden/>
    <w:rsid w:val="00561A9D"/>
    <w:rPr>
      <w:color w:val="808080"/>
    </w:rPr>
  </w:style>
  <w:style w:type="table" w:styleId="TableGrid">
    <w:name w:val="Table Grid"/>
    <w:basedOn w:val="TableNormal"/>
    <w:uiPriority w:val="39"/>
    <w:rsid w:val="00561A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rojectTable">
    <w:name w:val="Project Table"/>
    <w:basedOn w:val="TableNormal"/>
    <w:uiPriority w:val="99"/>
    <w:rsid w:val="00626132"/>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ListParagraph">
    <w:name w:val="List Paragraph"/>
    <w:aliases w:val="Recommendation,List Paragraph1,standard lewis,CDHP List Paragraph,Bullet List Paragraph,List Paragraph11,List Paragraph111,L,F5 List Paragraph,Dot pt,CV text,Table text,Medium Grid 1 - Accent 21,Numbered Paragraph,List Paragraph2,Heading"/>
    <w:basedOn w:val="Normal"/>
    <w:link w:val="ListParagraphChar"/>
    <w:uiPriority w:val="34"/>
    <w:qFormat/>
    <w:rsid w:val="00121673"/>
    <w:pPr>
      <w:ind w:left="720"/>
      <w:contextualSpacing/>
    </w:pPr>
  </w:style>
  <w:style w:type="character" w:customStyle="1" w:styleId="ListParagraphChar">
    <w:name w:val="List Paragraph Char"/>
    <w:aliases w:val="Recommendation Char,List Paragraph1 Char,standard lewis Char,CDHP List Paragraph Char,Bullet List Paragraph Char,List Paragraph11 Char,List Paragraph111 Char,L Char,F5 List Paragraph Char,Dot pt Char,CV text Char,Table text Char"/>
    <w:link w:val="ListParagraph"/>
    <w:uiPriority w:val="34"/>
    <w:locked/>
    <w:rsid w:val="00FD2DA7"/>
  </w:style>
  <w:style w:type="paragraph" w:customStyle="1" w:styleId="Normal25">
    <w:name w:val="Normal_25"/>
    <w:qFormat/>
    <w:rsid w:val="002E29D3"/>
    <w:pPr>
      <w:spacing w:after="0" w:line="240" w:lineRule="auto"/>
    </w:pPr>
    <w:rPr>
      <w:rFonts w:eastAsiaTheme="minorEastAsia"/>
      <w:sz w:val="24"/>
      <w:szCs w:val="24"/>
    </w:rPr>
  </w:style>
  <w:style w:type="paragraph" w:customStyle="1" w:styleId="Normal32">
    <w:name w:val="Normal_32"/>
    <w:qFormat/>
    <w:rsid w:val="002E29D3"/>
    <w:pPr>
      <w:spacing w:after="0" w:line="240" w:lineRule="auto"/>
    </w:pPr>
    <w:rPr>
      <w:rFonts w:eastAsiaTheme="minorEastAsia"/>
      <w:sz w:val="24"/>
      <w:szCs w:val="24"/>
    </w:rPr>
  </w:style>
  <w:style w:type="paragraph" w:customStyle="1" w:styleId="Normal27">
    <w:name w:val="Normal_27"/>
    <w:qFormat/>
    <w:rsid w:val="005F7C4B"/>
    <w:pPr>
      <w:spacing w:after="0" w:line="240" w:lineRule="auto"/>
    </w:pPr>
    <w:rPr>
      <w:rFonts w:eastAsiaTheme="minorEastAsia"/>
      <w:sz w:val="24"/>
      <w:szCs w:val="24"/>
    </w:rPr>
  </w:style>
  <w:style w:type="paragraph" w:customStyle="1" w:styleId="Normal28">
    <w:name w:val="Normal_28"/>
    <w:qFormat/>
    <w:rsid w:val="005B294F"/>
    <w:pPr>
      <w:spacing w:after="0" w:line="240" w:lineRule="auto"/>
    </w:pPr>
    <w:rPr>
      <w:rFonts w:eastAsiaTheme="minorEastAsia"/>
      <w:sz w:val="24"/>
      <w:szCs w:val="24"/>
    </w:rPr>
  </w:style>
  <w:style w:type="paragraph" w:customStyle="1" w:styleId="Normal29">
    <w:name w:val="Normal_29"/>
    <w:qFormat/>
    <w:rsid w:val="005B294F"/>
    <w:pPr>
      <w:spacing w:after="0" w:line="240" w:lineRule="auto"/>
    </w:pPr>
    <w:rPr>
      <w:rFonts w:eastAsiaTheme="minorEastAsia"/>
      <w:sz w:val="24"/>
      <w:szCs w:val="24"/>
    </w:rPr>
  </w:style>
  <w:style w:type="paragraph" w:customStyle="1" w:styleId="Normal41">
    <w:name w:val="Normal_41"/>
    <w:qFormat/>
    <w:rsid w:val="00D575EB"/>
    <w:pPr>
      <w:spacing w:after="0" w:line="240" w:lineRule="auto"/>
    </w:pPr>
    <w:rPr>
      <w:rFonts w:eastAsiaTheme="minorEastAsia"/>
      <w:sz w:val="24"/>
      <w:szCs w:val="24"/>
    </w:rPr>
  </w:style>
  <w:style w:type="numbering" w:customStyle="1" w:styleId="BotanyConditionsListStyles">
    <w:name w:val="Botany Conditions List Styles"/>
    <w:uiPriority w:val="99"/>
    <w:rsid w:val="00787F8A"/>
    <w:pPr>
      <w:numPr>
        <w:numId w:val="3"/>
      </w:numPr>
    </w:pPr>
  </w:style>
  <w:style w:type="paragraph" w:customStyle="1" w:styleId="BotanyConditionsList1">
    <w:name w:val="Botany Conditions List 1"/>
    <w:basedOn w:val="Normal"/>
    <w:qFormat/>
    <w:rsid w:val="00787F8A"/>
    <w:pPr>
      <w:numPr>
        <w:numId w:val="2"/>
      </w:numPr>
      <w:spacing w:after="240" w:line="240" w:lineRule="auto"/>
    </w:pPr>
    <w:rPr>
      <w:rFonts w:ascii="Times New Roman" w:eastAsia="Times New Roman" w:hAnsi="Times New Roman" w:cs="Times New Roman"/>
      <w:sz w:val="24"/>
      <w:lang w:val="en-US"/>
    </w:rPr>
  </w:style>
  <w:style w:type="paragraph" w:customStyle="1" w:styleId="BotanyConditionsList2">
    <w:name w:val="Botany Conditions List 2"/>
    <w:basedOn w:val="Normal"/>
    <w:qFormat/>
    <w:rsid w:val="00787F8A"/>
    <w:pPr>
      <w:numPr>
        <w:ilvl w:val="1"/>
        <w:numId w:val="2"/>
      </w:numPr>
      <w:spacing w:after="240" w:line="240" w:lineRule="auto"/>
    </w:pPr>
    <w:rPr>
      <w:rFonts w:ascii="Times New Roman" w:eastAsia="Times New Roman" w:hAnsi="Times New Roman" w:cs="Times New Roman"/>
      <w:sz w:val="24"/>
      <w:lang w:val="en-US"/>
    </w:rPr>
  </w:style>
  <w:style w:type="paragraph" w:customStyle="1" w:styleId="BotanyConditionsList3">
    <w:name w:val="Botany Conditions List 3"/>
    <w:basedOn w:val="Normal"/>
    <w:qFormat/>
    <w:rsid w:val="00787F8A"/>
    <w:pPr>
      <w:numPr>
        <w:ilvl w:val="2"/>
        <w:numId w:val="2"/>
      </w:numPr>
      <w:spacing w:after="240" w:line="240" w:lineRule="auto"/>
    </w:pPr>
    <w:rPr>
      <w:rFonts w:ascii="Times New Roman" w:eastAsia="Times New Roman" w:hAnsi="Times New Roman" w:cs="Times New Roman"/>
      <w:sz w:val="24"/>
      <w:lang w:val="en-US"/>
    </w:rPr>
  </w:style>
  <w:style w:type="paragraph" w:customStyle="1" w:styleId="BotanyConditionsList4">
    <w:name w:val="Botany Conditions List 4"/>
    <w:basedOn w:val="Normal"/>
    <w:qFormat/>
    <w:rsid w:val="00787F8A"/>
    <w:pPr>
      <w:numPr>
        <w:ilvl w:val="3"/>
        <w:numId w:val="2"/>
      </w:numPr>
      <w:spacing w:after="240" w:line="240" w:lineRule="auto"/>
    </w:pPr>
    <w:rPr>
      <w:rFonts w:ascii="Times New Roman" w:eastAsia="Times New Roman" w:hAnsi="Times New Roman" w:cs="Times New Roman"/>
      <w:sz w:val="24"/>
      <w:lang w:val="en-US"/>
    </w:rPr>
  </w:style>
  <w:style w:type="character" w:styleId="Hyperlink">
    <w:name w:val="Hyperlink"/>
    <w:basedOn w:val="DefaultParagraphFont"/>
    <w:uiPriority w:val="99"/>
    <w:unhideWhenUsed/>
    <w:rsid w:val="0071138F"/>
    <w:rPr>
      <w:color w:val="0563C1" w:themeColor="hyperlink"/>
      <w:u w:val="single"/>
    </w:rPr>
  </w:style>
  <w:style w:type="character" w:customStyle="1" w:styleId="UnresolvedMention1">
    <w:name w:val="Unresolved Mention1"/>
    <w:basedOn w:val="DefaultParagraphFont"/>
    <w:uiPriority w:val="99"/>
    <w:semiHidden/>
    <w:unhideWhenUsed/>
    <w:rsid w:val="00A8351A"/>
    <w:rPr>
      <w:color w:val="605E5C"/>
      <w:shd w:val="clear" w:color="auto" w:fill="E1DFDD"/>
    </w:rPr>
  </w:style>
  <w:style w:type="character" w:customStyle="1" w:styleId="Heading2Char">
    <w:name w:val="Heading 2 Char"/>
    <w:basedOn w:val="DefaultParagraphFont"/>
    <w:link w:val="Heading2"/>
    <w:uiPriority w:val="9"/>
    <w:semiHidden/>
    <w:rsid w:val="001014BD"/>
    <w:rPr>
      <w:rFonts w:asciiTheme="majorHAnsi" w:eastAsiaTheme="majorEastAsia" w:hAnsiTheme="majorHAnsi" w:cstheme="majorBidi"/>
      <w:b/>
      <w:bCs/>
      <w:color w:val="4472C4" w:themeColor="accent1"/>
      <w:sz w:val="26"/>
      <w:szCs w:val="26"/>
    </w:rPr>
  </w:style>
  <w:style w:type="character" w:styleId="CommentReference">
    <w:name w:val="annotation reference"/>
    <w:basedOn w:val="DefaultParagraphFont"/>
    <w:uiPriority w:val="99"/>
    <w:semiHidden/>
    <w:unhideWhenUsed/>
    <w:rsid w:val="00A14C09"/>
    <w:rPr>
      <w:sz w:val="16"/>
      <w:szCs w:val="16"/>
    </w:rPr>
  </w:style>
  <w:style w:type="paragraph" w:styleId="CommentText">
    <w:name w:val="annotation text"/>
    <w:basedOn w:val="Normal"/>
    <w:link w:val="CommentTextChar"/>
    <w:uiPriority w:val="99"/>
    <w:semiHidden/>
    <w:unhideWhenUsed/>
    <w:rsid w:val="00A14C09"/>
    <w:pPr>
      <w:spacing w:line="240" w:lineRule="auto"/>
    </w:pPr>
    <w:rPr>
      <w:sz w:val="20"/>
      <w:szCs w:val="20"/>
    </w:rPr>
  </w:style>
  <w:style w:type="character" w:customStyle="1" w:styleId="CommentTextChar">
    <w:name w:val="Comment Text Char"/>
    <w:basedOn w:val="DefaultParagraphFont"/>
    <w:link w:val="CommentText"/>
    <w:uiPriority w:val="99"/>
    <w:semiHidden/>
    <w:rsid w:val="00A14C09"/>
    <w:rPr>
      <w:sz w:val="20"/>
      <w:szCs w:val="20"/>
    </w:rPr>
  </w:style>
  <w:style w:type="paragraph" w:styleId="CommentSubject">
    <w:name w:val="annotation subject"/>
    <w:basedOn w:val="CommentText"/>
    <w:next w:val="CommentText"/>
    <w:link w:val="CommentSubjectChar"/>
    <w:uiPriority w:val="99"/>
    <w:semiHidden/>
    <w:unhideWhenUsed/>
    <w:rsid w:val="00A14C09"/>
    <w:rPr>
      <w:b/>
      <w:bCs/>
    </w:rPr>
  </w:style>
  <w:style w:type="character" w:customStyle="1" w:styleId="CommentSubjectChar">
    <w:name w:val="Comment Subject Char"/>
    <w:basedOn w:val="CommentTextChar"/>
    <w:link w:val="CommentSubject"/>
    <w:uiPriority w:val="99"/>
    <w:semiHidden/>
    <w:rsid w:val="00A14C09"/>
    <w:rPr>
      <w:b/>
      <w:bCs/>
      <w:sz w:val="20"/>
      <w:szCs w:val="20"/>
    </w:rPr>
  </w:style>
  <w:style w:type="paragraph" w:styleId="Caption">
    <w:name w:val="caption"/>
    <w:basedOn w:val="Normal"/>
    <w:next w:val="Normal"/>
    <w:uiPriority w:val="35"/>
    <w:unhideWhenUsed/>
    <w:qFormat/>
    <w:rsid w:val="00F35B3D"/>
    <w:pPr>
      <w:spacing w:after="200" w:line="240" w:lineRule="auto"/>
    </w:pPr>
    <w:rPr>
      <w:b/>
      <w:bCs/>
      <w:color w:val="4472C4" w:themeColor="accent1"/>
      <w:sz w:val="18"/>
      <w:szCs w:val="18"/>
    </w:rPr>
  </w:style>
  <w:style w:type="paragraph" w:styleId="FootnoteText">
    <w:name w:val="footnote text"/>
    <w:basedOn w:val="Normal"/>
    <w:link w:val="FootnoteTextChar"/>
    <w:uiPriority w:val="99"/>
    <w:semiHidden/>
    <w:unhideWhenUsed/>
    <w:rsid w:val="00720F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0F9E"/>
    <w:rPr>
      <w:sz w:val="20"/>
      <w:szCs w:val="20"/>
    </w:rPr>
  </w:style>
  <w:style w:type="character" w:styleId="FootnoteReference">
    <w:name w:val="footnote reference"/>
    <w:basedOn w:val="DefaultParagraphFont"/>
    <w:uiPriority w:val="99"/>
    <w:semiHidden/>
    <w:unhideWhenUsed/>
    <w:rsid w:val="00720F9E"/>
    <w:rPr>
      <w:vertAlign w:val="superscript"/>
    </w:rPr>
  </w:style>
  <w:style w:type="paragraph" w:styleId="Header">
    <w:name w:val="header"/>
    <w:basedOn w:val="Normal"/>
    <w:link w:val="HeaderChar"/>
    <w:uiPriority w:val="99"/>
    <w:unhideWhenUsed/>
    <w:rsid w:val="00E413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1319"/>
  </w:style>
  <w:style w:type="paragraph" w:styleId="Footer">
    <w:name w:val="footer"/>
    <w:basedOn w:val="Normal"/>
    <w:link w:val="FooterChar"/>
    <w:uiPriority w:val="99"/>
    <w:unhideWhenUsed/>
    <w:rsid w:val="00E413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1319"/>
  </w:style>
  <w:style w:type="character" w:customStyle="1" w:styleId="Heading1Char">
    <w:name w:val="Heading 1 Char"/>
    <w:basedOn w:val="DefaultParagraphFont"/>
    <w:link w:val="Heading1"/>
    <w:uiPriority w:val="9"/>
    <w:rsid w:val="003E56A2"/>
    <w:rPr>
      <w:rFonts w:asciiTheme="majorHAnsi" w:eastAsiaTheme="majorEastAsia" w:hAnsiTheme="majorHAnsi" w:cstheme="majorBidi"/>
      <w:color w:val="2F5496" w:themeColor="accent1" w:themeShade="BF"/>
      <w:sz w:val="32"/>
      <w:szCs w:val="32"/>
    </w:rPr>
  </w:style>
  <w:style w:type="paragraph" w:customStyle="1" w:styleId="PathWayCondNo">
    <w:name w:val="PathWayCondNo"/>
    <w:basedOn w:val="Normal"/>
    <w:rsid w:val="005E4FE8"/>
    <w:pPr>
      <w:numPr>
        <w:numId w:val="26"/>
      </w:numPr>
      <w:overflowPunct w:val="0"/>
      <w:autoSpaceDE w:val="0"/>
      <w:autoSpaceDN w:val="0"/>
      <w:adjustRightInd w:val="0"/>
      <w:spacing w:after="0" w:line="240" w:lineRule="auto"/>
      <w:textAlignment w:val="baseline"/>
    </w:pPr>
    <w:rPr>
      <w:rFonts w:ascii="Arial" w:eastAsia="Times New Roman" w:hAnsi="Arial" w:cs="Arial"/>
      <w:szCs w:val="20"/>
    </w:rPr>
  </w:style>
  <w:style w:type="paragraph" w:styleId="BodyText">
    <w:name w:val="Body Text"/>
    <w:basedOn w:val="Normal"/>
    <w:link w:val="BodyTextChar"/>
    <w:uiPriority w:val="99"/>
    <w:unhideWhenUsed/>
    <w:rsid w:val="005E4FE8"/>
    <w:pPr>
      <w:spacing w:after="120" w:line="276" w:lineRule="auto"/>
    </w:pPr>
  </w:style>
  <w:style w:type="character" w:customStyle="1" w:styleId="BodyTextChar">
    <w:name w:val="Body Text Char"/>
    <w:basedOn w:val="DefaultParagraphFont"/>
    <w:link w:val="BodyText"/>
    <w:uiPriority w:val="99"/>
    <w:rsid w:val="005E4F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35514">
      <w:bodyDiv w:val="1"/>
      <w:marLeft w:val="0"/>
      <w:marRight w:val="0"/>
      <w:marTop w:val="0"/>
      <w:marBottom w:val="0"/>
      <w:divBdr>
        <w:top w:val="none" w:sz="0" w:space="0" w:color="auto"/>
        <w:left w:val="none" w:sz="0" w:space="0" w:color="auto"/>
        <w:bottom w:val="none" w:sz="0" w:space="0" w:color="auto"/>
        <w:right w:val="none" w:sz="0" w:space="0" w:color="auto"/>
      </w:divBdr>
      <w:divsChild>
        <w:div w:id="927343975">
          <w:blockQuote w:val="1"/>
          <w:marLeft w:val="400"/>
          <w:marRight w:val="0"/>
          <w:marTop w:val="160"/>
          <w:marBottom w:val="200"/>
          <w:divBdr>
            <w:top w:val="none" w:sz="0" w:space="0" w:color="auto"/>
            <w:left w:val="none" w:sz="0" w:space="0" w:color="auto"/>
            <w:bottom w:val="none" w:sz="0" w:space="0" w:color="auto"/>
            <w:right w:val="none" w:sz="0" w:space="0" w:color="auto"/>
          </w:divBdr>
        </w:div>
        <w:div w:id="141211664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496768251">
              <w:marLeft w:val="0"/>
              <w:marRight w:val="0"/>
              <w:marTop w:val="0"/>
              <w:marBottom w:val="0"/>
              <w:divBdr>
                <w:top w:val="none" w:sz="0" w:space="0" w:color="auto"/>
                <w:left w:val="none" w:sz="0" w:space="0" w:color="auto"/>
                <w:bottom w:val="none" w:sz="0" w:space="0" w:color="auto"/>
                <w:right w:val="none" w:sz="0" w:space="0" w:color="auto"/>
              </w:divBdr>
              <w:divsChild>
                <w:div w:id="175546689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23270007">
              <w:marLeft w:val="0"/>
              <w:marRight w:val="0"/>
              <w:marTop w:val="0"/>
              <w:marBottom w:val="0"/>
              <w:divBdr>
                <w:top w:val="none" w:sz="0" w:space="0" w:color="auto"/>
                <w:left w:val="none" w:sz="0" w:space="0" w:color="auto"/>
                <w:bottom w:val="none" w:sz="0" w:space="0" w:color="auto"/>
                <w:right w:val="none" w:sz="0" w:space="0" w:color="auto"/>
              </w:divBdr>
              <w:divsChild>
                <w:div w:id="160426004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55135308">
              <w:marLeft w:val="0"/>
              <w:marRight w:val="0"/>
              <w:marTop w:val="0"/>
              <w:marBottom w:val="0"/>
              <w:divBdr>
                <w:top w:val="none" w:sz="0" w:space="0" w:color="auto"/>
                <w:left w:val="none" w:sz="0" w:space="0" w:color="auto"/>
                <w:bottom w:val="none" w:sz="0" w:space="0" w:color="auto"/>
                <w:right w:val="none" w:sz="0" w:space="0" w:color="auto"/>
              </w:divBdr>
              <w:divsChild>
                <w:div w:id="84393285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654145778">
      <w:bodyDiv w:val="1"/>
      <w:marLeft w:val="0"/>
      <w:marRight w:val="0"/>
      <w:marTop w:val="0"/>
      <w:marBottom w:val="0"/>
      <w:divBdr>
        <w:top w:val="none" w:sz="0" w:space="0" w:color="auto"/>
        <w:left w:val="none" w:sz="0" w:space="0" w:color="auto"/>
        <w:bottom w:val="none" w:sz="0" w:space="0" w:color="auto"/>
        <w:right w:val="none" w:sz="0" w:space="0" w:color="auto"/>
      </w:divBdr>
      <w:divsChild>
        <w:div w:id="1572501236">
          <w:marLeft w:val="0"/>
          <w:marRight w:val="0"/>
          <w:marTop w:val="0"/>
          <w:marBottom w:val="0"/>
          <w:divBdr>
            <w:top w:val="none" w:sz="0" w:space="0" w:color="auto"/>
            <w:left w:val="none" w:sz="0" w:space="0" w:color="auto"/>
            <w:bottom w:val="none" w:sz="0" w:space="0" w:color="auto"/>
            <w:right w:val="none" w:sz="0" w:space="0" w:color="auto"/>
          </w:divBdr>
        </w:div>
      </w:divsChild>
    </w:div>
    <w:div w:id="692917895">
      <w:bodyDiv w:val="1"/>
      <w:marLeft w:val="0"/>
      <w:marRight w:val="0"/>
      <w:marTop w:val="0"/>
      <w:marBottom w:val="0"/>
      <w:divBdr>
        <w:top w:val="none" w:sz="0" w:space="0" w:color="auto"/>
        <w:left w:val="none" w:sz="0" w:space="0" w:color="auto"/>
        <w:bottom w:val="none" w:sz="0" w:space="0" w:color="auto"/>
        <w:right w:val="none" w:sz="0" w:space="0" w:color="auto"/>
      </w:divBdr>
      <w:divsChild>
        <w:div w:id="487550727">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017191116">
              <w:marLeft w:val="0"/>
              <w:marRight w:val="0"/>
              <w:marTop w:val="0"/>
              <w:marBottom w:val="0"/>
              <w:divBdr>
                <w:top w:val="none" w:sz="0" w:space="0" w:color="auto"/>
                <w:left w:val="none" w:sz="0" w:space="0" w:color="auto"/>
                <w:bottom w:val="none" w:sz="0" w:space="0" w:color="auto"/>
                <w:right w:val="none" w:sz="0" w:space="0" w:color="auto"/>
              </w:divBdr>
              <w:divsChild>
                <w:div w:id="104525888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50036914">
              <w:marLeft w:val="0"/>
              <w:marRight w:val="0"/>
              <w:marTop w:val="0"/>
              <w:marBottom w:val="0"/>
              <w:divBdr>
                <w:top w:val="none" w:sz="0" w:space="0" w:color="auto"/>
                <w:left w:val="none" w:sz="0" w:space="0" w:color="auto"/>
                <w:bottom w:val="none" w:sz="0" w:space="0" w:color="auto"/>
                <w:right w:val="none" w:sz="0" w:space="0" w:color="auto"/>
              </w:divBdr>
              <w:divsChild>
                <w:div w:id="158560908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85703629">
              <w:marLeft w:val="0"/>
              <w:marRight w:val="0"/>
              <w:marTop w:val="0"/>
              <w:marBottom w:val="0"/>
              <w:divBdr>
                <w:top w:val="none" w:sz="0" w:space="0" w:color="auto"/>
                <w:left w:val="none" w:sz="0" w:space="0" w:color="auto"/>
                <w:bottom w:val="none" w:sz="0" w:space="0" w:color="auto"/>
                <w:right w:val="none" w:sz="0" w:space="0" w:color="auto"/>
              </w:divBdr>
              <w:divsChild>
                <w:div w:id="4175968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09192668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85932727">
      <w:bodyDiv w:val="1"/>
      <w:marLeft w:val="0"/>
      <w:marRight w:val="0"/>
      <w:marTop w:val="0"/>
      <w:marBottom w:val="0"/>
      <w:divBdr>
        <w:top w:val="none" w:sz="0" w:space="0" w:color="auto"/>
        <w:left w:val="none" w:sz="0" w:space="0" w:color="auto"/>
        <w:bottom w:val="none" w:sz="0" w:space="0" w:color="auto"/>
        <w:right w:val="none" w:sz="0" w:space="0" w:color="auto"/>
      </w:divBdr>
    </w:div>
    <w:div w:id="863786754">
      <w:bodyDiv w:val="1"/>
      <w:marLeft w:val="0"/>
      <w:marRight w:val="0"/>
      <w:marTop w:val="0"/>
      <w:marBottom w:val="0"/>
      <w:divBdr>
        <w:top w:val="none" w:sz="0" w:space="0" w:color="auto"/>
        <w:left w:val="none" w:sz="0" w:space="0" w:color="auto"/>
        <w:bottom w:val="none" w:sz="0" w:space="0" w:color="auto"/>
        <w:right w:val="none" w:sz="0" w:space="0" w:color="auto"/>
      </w:divBdr>
    </w:div>
    <w:div w:id="955215482">
      <w:bodyDiv w:val="1"/>
      <w:marLeft w:val="0"/>
      <w:marRight w:val="0"/>
      <w:marTop w:val="0"/>
      <w:marBottom w:val="0"/>
      <w:divBdr>
        <w:top w:val="none" w:sz="0" w:space="0" w:color="auto"/>
        <w:left w:val="none" w:sz="0" w:space="0" w:color="auto"/>
        <w:bottom w:val="none" w:sz="0" w:space="0" w:color="auto"/>
        <w:right w:val="none" w:sz="0" w:space="0" w:color="auto"/>
      </w:divBdr>
      <w:divsChild>
        <w:div w:id="1893030870">
          <w:marLeft w:val="0"/>
          <w:marRight w:val="0"/>
          <w:marTop w:val="0"/>
          <w:marBottom w:val="0"/>
          <w:divBdr>
            <w:top w:val="none" w:sz="0" w:space="0" w:color="auto"/>
            <w:left w:val="none" w:sz="0" w:space="0" w:color="auto"/>
            <w:bottom w:val="none" w:sz="0" w:space="0" w:color="auto"/>
            <w:right w:val="none" w:sz="0" w:space="0" w:color="auto"/>
          </w:divBdr>
        </w:div>
      </w:divsChild>
    </w:div>
    <w:div w:id="1376084636">
      <w:bodyDiv w:val="1"/>
      <w:marLeft w:val="0"/>
      <w:marRight w:val="0"/>
      <w:marTop w:val="0"/>
      <w:marBottom w:val="0"/>
      <w:divBdr>
        <w:top w:val="none" w:sz="0" w:space="0" w:color="auto"/>
        <w:left w:val="none" w:sz="0" w:space="0" w:color="auto"/>
        <w:bottom w:val="none" w:sz="0" w:space="0" w:color="auto"/>
        <w:right w:val="none" w:sz="0" w:space="0" w:color="auto"/>
      </w:divBdr>
      <w:divsChild>
        <w:div w:id="1128399260">
          <w:marLeft w:val="0"/>
          <w:marRight w:val="0"/>
          <w:marTop w:val="0"/>
          <w:marBottom w:val="0"/>
          <w:divBdr>
            <w:top w:val="none" w:sz="0" w:space="0" w:color="auto"/>
            <w:left w:val="none" w:sz="0" w:space="0" w:color="auto"/>
            <w:bottom w:val="none" w:sz="0" w:space="0" w:color="auto"/>
            <w:right w:val="none" w:sz="0" w:space="0" w:color="auto"/>
          </w:divBdr>
        </w:div>
      </w:divsChild>
    </w:div>
    <w:div w:id="1425757819">
      <w:bodyDiv w:val="1"/>
      <w:marLeft w:val="0"/>
      <w:marRight w:val="0"/>
      <w:marTop w:val="0"/>
      <w:marBottom w:val="0"/>
      <w:divBdr>
        <w:top w:val="none" w:sz="0" w:space="0" w:color="auto"/>
        <w:left w:val="none" w:sz="0" w:space="0" w:color="auto"/>
        <w:bottom w:val="none" w:sz="0" w:space="0" w:color="auto"/>
        <w:right w:val="none" w:sz="0" w:space="0" w:color="auto"/>
      </w:divBdr>
      <w:divsChild>
        <w:div w:id="739402930">
          <w:marLeft w:val="340"/>
          <w:marRight w:val="0"/>
          <w:marTop w:val="160"/>
          <w:marBottom w:val="200"/>
          <w:divBdr>
            <w:top w:val="none" w:sz="0" w:space="0" w:color="auto"/>
            <w:left w:val="none" w:sz="0" w:space="0" w:color="auto"/>
            <w:bottom w:val="none" w:sz="0" w:space="0" w:color="auto"/>
            <w:right w:val="none" w:sz="0" w:space="0" w:color="auto"/>
          </w:divBdr>
        </w:div>
        <w:div w:id="137647064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4052247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20700039">
      <w:bodyDiv w:val="1"/>
      <w:marLeft w:val="0"/>
      <w:marRight w:val="0"/>
      <w:marTop w:val="0"/>
      <w:marBottom w:val="0"/>
      <w:divBdr>
        <w:top w:val="none" w:sz="0" w:space="0" w:color="auto"/>
        <w:left w:val="none" w:sz="0" w:space="0" w:color="auto"/>
        <w:bottom w:val="none" w:sz="0" w:space="0" w:color="auto"/>
        <w:right w:val="none" w:sz="0" w:space="0" w:color="auto"/>
      </w:divBdr>
      <w:divsChild>
        <w:div w:id="984745713">
          <w:marLeft w:val="340"/>
          <w:marRight w:val="0"/>
          <w:marTop w:val="160"/>
          <w:marBottom w:val="200"/>
          <w:divBdr>
            <w:top w:val="none" w:sz="0" w:space="0" w:color="auto"/>
            <w:left w:val="none" w:sz="0" w:space="0" w:color="auto"/>
            <w:bottom w:val="none" w:sz="0" w:space="0" w:color="auto"/>
            <w:right w:val="none" w:sz="0" w:space="0" w:color="auto"/>
          </w:divBdr>
        </w:div>
        <w:div w:id="204867522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666634803">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672731648">
                  <w:marLeft w:val="0"/>
                  <w:marRight w:val="0"/>
                  <w:marTop w:val="0"/>
                  <w:marBottom w:val="0"/>
                  <w:divBdr>
                    <w:top w:val="none" w:sz="0" w:space="0" w:color="auto"/>
                    <w:left w:val="none" w:sz="0" w:space="0" w:color="auto"/>
                    <w:bottom w:val="none" w:sz="0" w:space="0" w:color="auto"/>
                    <w:right w:val="none" w:sz="0" w:space="0" w:color="auto"/>
                  </w:divBdr>
                  <w:divsChild>
                    <w:div w:id="127844010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68931729">
                  <w:marLeft w:val="0"/>
                  <w:marRight w:val="0"/>
                  <w:marTop w:val="0"/>
                  <w:marBottom w:val="0"/>
                  <w:divBdr>
                    <w:top w:val="none" w:sz="0" w:space="0" w:color="auto"/>
                    <w:left w:val="none" w:sz="0" w:space="0" w:color="auto"/>
                    <w:bottom w:val="none" w:sz="0" w:space="0" w:color="auto"/>
                    <w:right w:val="none" w:sz="0" w:space="0" w:color="auto"/>
                  </w:divBdr>
                  <w:divsChild>
                    <w:div w:id="58237905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6748430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39202741">
      <w:bodyDiv w:val="1"/>
      <w:marLeft w:val="0"/>
      <w:marRight w:val="0"/>
      <w:marTop w:val="0"/>
      <w:marBottom w:val="0"/>
      <w:divBdr>
        <w:top w:val="none" w:sz="0" w:space="0" w:color="auto"/>
        <w:left w:val="none" w:sz="0" w:space="0" w:color="auto"/>
        <w:bottom w:val="none" w:sz="0" w:space="0" w:color="auto"/>
        <w:right w:val="none" w:sz="0" w:space="0" w:color="auto"/>
      </w:divBdr>
    </w:div>
    <w:div w:id="1558004207">
      <w:bodyDiv w:val="1"/>
      <w:marLeft w:val="0"/>
      <w:marRight w:val="0"/>
      <w:marTop w:val="0"/>
      <w:marBottom w:val="0"/>
      <w:divBdr>
        <w:top w:val="none" w:sz="0" w:space="0" w:color="auto"/>
        <w:left w:val="none" w:sz="0" w:space="0" w:color="auto"/>
        <w:bottom w:val="none" w:sz="0" w:space="0" w:color="auto"/>
        <w:right w:val="none" w:sz="0" w:space="0" w:color="auto"/>
      </w:divBdr>
    </w:div>
    <w:div w:id="1819152841">
      <w:bodyDiv w:val="1"/>
      <w:marLeft w:val="0"/>
      <w:marRight w:val="0"/>
      <w:marTop w:val="0"/>
      <w:marBottom w:val="0"/>
      <w:divBdr>
        <w:top w:val="none" w:sz="0" w:space="0" w:color="auto"/>
        <w:left w:val="none" w:sz="0" w:space="0" w:color="auto"/>
        <w:bottom w:val="none" w:sz="0" w:space="0" w:color="auto"/>
        <w:right w:val="none" w:sz="0" w:space="0" w:color="auto"/>
      </w:divBdr>
      <w:divsChild>
        <w:div w:id="677199355">
          <w:marLeft w:val="0"/>
          <w:marRight w:val="0"/>
          <w:marTop w:val="0"/>
          <w:marBottom w:val="0"/>
          <w:divBdr>
            <w:top w:val="none" w:sz="0" w:space="0" w:color="auto"/>
            <w:left w:val="none" w:sz="0" w:space="0" w:color="auto"/>
            <w:bottom w:val="none" w:sz="0" w:space="0" w:color="auto"/>
            <w:right w:val="none" w:sz="0" w:space="0" w:color="auto"/>
          </w:divBdr>
          <w:divsChild>
            <w:div w:id="2776386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70028917">
          <w:marLeft w:val="0"/>
          <w:marRight w:val="0"/>
          <w:marTop w:val="0"/>
          <w:marBottom w:val="0"/>
          <w:divBdr>
            <w:top w:val="none" w:sz="0" w:space="0" w:color="auto"/>
            <w:left w:val="none" w:sz="0" w:space="0" w:color="auto"/>
            <w:bottom w:val="none" w:sz="0" w:space="0" w:color="auto"/>
            <w:right w:val="none" w:sz="0" w:space="0" w:color="auto"/>
          </w:divBdr>
          <w:divsChild>
            <w:div w:id="154536065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65627037">
      <w:bodyDiv w:val="1"/>
      <w:marLeft w:val="0"/>
      <w:marRight w:val="0"/>
      <w:marTop w:val="0"/>
      <w:marBottom w:val="0"/>
      <w:divBdr>
        <w:top w:val="none" w:sz="0" w:space="0" w:color="auto"/>
        <w:left w:val="none" w:sz="0" w:space="0" w:color="auto"/>
        <w:bottom w:val="none" w:sz="0" w:space="0" w:color="auto"/>
        <w:right w:val="none" w:sz="0" w:space="0" w:color="auto"/>
      </w:divBdr>
      <w:divsChild>
        <w:div w:id="129240101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81072994">
              <w:blockQuote w:val="1"/>
              <w:marLeft w:val="400"/>
              <w:marRight w:val="0"/>
              <w:marTop w:val="160"/>
              <w:marBottom w:val="200"/>
              <w:divBdr>
                <w:top w:val="none" w:sz="0" w:space="0" w:color="auto"/>
                <w:left w:val="none" w:sz="0" w:space="0" w:color="auto"/>
                <w:bottom w:val="none" w:sz="0" w:space="0" w:color="auto"/>
                <w:right w:val="none" w:sz="0" w:space="0" w:color="auto"/>
              </w:divBdr>
            </w:div>
            <w:div w:id="1936479709">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674109878">
                  <w:marLeft w:val="0"/>
                  <w:marRight w:val="0"/>
                  <w:marTop w:val="0"/>
                  <w:marBottom w:val="0"/>
                  <w:divBdr>
                    <w:top w:val="none" w:sz="0" w:space="0" w:color="auto"/>
                    <w:left w:val="none" w:sz="0" w:space="0" w:color="auto"/>
                    <w:bottom w:val="none" w:sz="0" w:space="0" w:color="auto"/>
                    <w:right w:val="none" w:sz="0" w:space="0" w:color="auto"/>
                  </w:divBdr>
                  <w:divsChild>
                    <w:div w:id="167780498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75483448">
                  <w:marLeft w:val="0"/>
                  <w:marRight w:val="0"/>
                  <w:marTop w:val="0"/>
                  <w:marBottom w:val="0"/>
                  <w:divBdr>
                    <w:top w:val="none" w:sz="0" w:space="0" w:color="auto"/>
                    <w:left w:val="none" w:sz="0" w:space="0" w:color="auto"/>
                    <w:bottom w:val="none" w:sz="0" w:space="0" w:color="auto"/>
                    <w:right w:val="none" w:sz="0" w:space="0" w:color="auto"/>
                  </w:divBdr>
                  <w:divsChild>
                    <w:div w:id="174243647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453549414">
          <w:marLeft w:val="340"/>
          <w:marRight w:val="0"/>
          <w:marTop w:val="160"/>
          <w:marBottom w:val="200"/>
          <w:divBdr>
            <w:top w:val="none" w:sz="0" w:space="0" w:color="auto"/>
            <w:left w:val="none" w:sz="0" w:space="0" w:color="auto"/>
            <w:bottom w:val="none" w:sz="0" w:space="0" w:color="auto"/>
            <w:right w:val="none" w:sz="0" w:space="0" w:color="auto"/>
          </w:divBdr>
        </w:div>
      </w:divsChild>
    </w:div>
    <w:div w:id="1886485937">
      <w:bodyDiv w:val="1"/>
      <w:marLeft w:val="0"/>
      <w:marRight w:val="0"/>
      <w:marTop w:val="0"/>
      <w:marBottom w:val="0"/>
      <w:divBdr>
        <w:top w:val="none" w:sz="0" w:space="0" w:color="auto"/>
        <w:left w:val="none" w:sz="0" w:space="0" w:color="auto"/>
        <w:bottom w:val="none" w:sz="0" w:space="0" w:color="auto"/>
        <w:right w:val="none" w:sz="0" w:space="0" w:color="auto"/>
      </w:divBdr>
      <w:divsChild>
        <w:div w:id="2011827128">
          <w:marLeft w:val="340"/>
          <w:marRight w:val="0"/>
          <w:marTop w:val="160"/>
          <w:marBottom w:val="200"/>
          <w:divBdr>
            <w:top w:val="none" w:sz="0" w:space="0" w:color="auto"/>
            <w:left w:val="none" w:sz="0" w:space="0" w:color="auto"/>
            <w:bottom w:val="none" w:sz="0" w:space="0" w:color="auto"/>
            <w:right w:val="none" w:sz="0" w:space="0" w:color="auto"/>
          </w:divBdr>
        </w:div>
        <w:div w:id="179051232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61040633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974212736">
      <w:bodyDiv w:val="1"/>
      <w:marLeft w:val="0"/>
      <w:marRight w:val="0"/>
      <w:marTop w:val="0"/>
      <w:marBottom w:val="0"/>
      <w:divBdr>
        <w:top w:val="none" w:sz="0" w:space="0" w:color="auto"/>
        <w:left w:val="none" w:sz="0" w:space="0" w:color="auto"/>
        <w:bottom w:val="none" w:sz="0" w:space="0" w:color="auto"/>
        <w:right w:val="none" w:sz="0" w:space="0" w:color="auto"/>
      </w:divBdr>
      <w:divsChild>
        <w:div w:id="1500190585">
          <w:marLeft w:val="0"/>
          <w:marRight w:val="0"/>
          <w:marTop w:val="0"/>
          <w:marBottom w:val="0"/>
          <w:divBdr>
            <w:top w:val="none" w:sz="0" w:space="0" w:color="auto"/>
            <w:left w:val="none" w:sz="0" w:space="0" w:color="auto"/>
            <w:bottom w:val="none" w:sz="0" w:space="0" w:color="auto"/>
            <w:right w:val="none" w:sz="0" w:space="0" w:color="auto"/>
          </w:divBdr>
          <w:divsChild>
            <w:div w:id="214029636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08627988">
          <w:marLeft w:val="0"/>
          <w:marRight w:val="0"/>
          <w:marTop w:val="0"/>
          <w:marBottom w:val="0"/>
          <w:divBdr>
            <w:top w:val="none" w:sz="0" w:space="0" w:color="auto"/>
            <w:left w:val="none" w:sz="0" w:space="0" w:color="auto"/>
            <w:bottom w:val="none" w:sz="0" w:space="0" w:color="auto"/>
            <w:right w:val="none" w:sz="0" w:space="0" w:color="auto"/>
          </w:divBdr>
          <w:divsChild>
            <w:div w:id="3135300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4F02F0FE404615A72772E11916CE7B"/>
        <w:category>
          <w:name w:val="General"/>
          <w:gallery w:val="placeholder"/>
        </w:category>
        <w:types>
          <w:type w:val="bbPlcHdr"/>
        </w:types>
        <w:behaviors>
          <w:behavior w:val="content"/>
        </w:behaviors>
        <w:guid w:val="{6E3BC5E6-697C-4A15-B932-765D1D2D6F51}"/>
      </w:docPartPr>
      <w:docPartBody>
        <w:p w:rsidR="00DB514C" w:rsidRDefault="00C81DC3" w:rsidP="00C81DC3">
          <w:pPr>
            <w:pStyle w:val="3A4F02F0FE404615A72772E11916CE7B"/>
          </w:pPr>
          <w:r w:rsidRPr="002E6688">
            <w:rPr>
              <w:rStyle w:val="PlaceholderText"/>
              <w:color w:val="FF000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1DC3"/>
    <w:rsid w:val="0001480D"/>
    <w:rsid w:val="0002149B"/>
    <w:rsid w:val="00057166"/>
    <w:rsid w:val="000E4AF9"/>
    <w:rsid w:val="00100D90"/>
    <w:rsid w:val="00101347"/>
    <w:rsid w:val="00136187"/>
    <w:rsid w:val="001A6189"/>
    <w:rsid w:val="001C2D27"/>
    <w:rsid w:val="001D18A7"/>
    <w:rsid w:val="001D6D8A"/>
    <w:rsid w:val="00231438"/>
    <w:rsid w:val="002721C7"/>
    <w:rsid w:val="002E5B95"/>
    <w:rsid w:val="003136B1"/>
    <w:rsid w:val="00385FC5"/>
    <w:rsid w:val="003F68E2"/>
    <w:rsid w:val="00411C55"/>
    <w:rsid w:val="00421136"/>
    <w:rsid w:val="00430F92"/>
    <w:rsid w:val="004400E9"/>
    <w:rsid w:val="00451CCF"/>
    <w:rsid w:val="00521DEA"/>
    <w:rsid w:val="0062680E"/>
    <w:rsid w:val="00685C2A"/>
    <w:rsid w:val="00767471"/>
    <w:rsid w:val="008151A4"/>
    <w:rsid w:val="00915FB5"/>
    <w:rsid w:val="009F098F"/>
    <w:rsid w:val="00AC2A24"/>
    <w:rsid w:val="00B37F09"/>
    <w:rsid w:val="00C33E3C"/>
    <w:rsid w:val="00C44118"/>
    <w:rsid w:val="00C81DC3"/>
    <w:rsid w:val="00CC5810"/>
    <w:rsid w:val="00DB514C"/>
    <w:rsid w:val="00E23C92"/>
    <w:rsid w:val="00E4498A"/>
    <w:rsid w:val="00E91306"/>
    <w:rsid w:val="00FE47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1DC3"/>
    <w:rPr>
      <w:color w:val="808080"/>
    </w:rPr>
  </w:style>
  <w:style w:type="paragraph" w:customStyle="1" w:styleId="3A4F02F0FE404615A72772E11916CE7B">
    <w:name w:val="3A4F02F0FE404615A72772E11916CE7B"/>
    <w:rsid w:val="00C81D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1D5887DE872248BAB34A655123BFA7" ma:contentTypeVersion="4" ma:contentTypeDescription="Create a new document." ma:contentTypeScope="" ma:versionID="d0baf338121066b93d8a1cdc37b64727">
  <xsd:schema xmlns:xsd="http://www.w3.org/2001/XMLSchema" xmlns:xs="http://www.w3.org/2001/XMLSchema" xmlns:p="http://schemas.microsoft.com/office/2006/metadata/properties" xmlns:ns3="67cb6709-41b6-48df-b651-dd98cdacaf89" targetNamespace="http://schemas.microsoft.com/office/2006/metadata/properties" ma:root="true" ma:fieldsID="15f9f96f2833d564d6ba9afe70f9bcd2" ns3:_="">
    <xsd:import namespace="67cb6709-41b6-48df-b651-dd98cdacaf8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cb6709-41b6-48df-b651-dd98cdacaf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5D4F65-2DEE-4E3C-BC20-3BFB7F05E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cb6709-41b6-48df-b651-dd98cdacaf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4C1D2D-BD14-4C62-8712-F6A7E85DFE8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0B0A55C-4D07-4276-90CC-637238A98E18}">
  <ds:schemaRefs>
    <ds:schemaRef ds:uri="http://schemas.openxmlformats.org/officeDocument/2006/bibliography"/>
  </ds:schemaRefs>
</ds:datastoreItem>
</file>

<file path=customXml/itemProps4.xml><?xml version="1.0" encoding="utf-8"?>
<ds:datastoreItem xmlns:ds="http://schemas.openxmlformats.org/officeDocument/2006/customXml" ds:itemID="{5C479D90-4D93-48B0-83AE-299E2EAAED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5289</Words>
  <Characters>29412</Characters>
  <Application>Microsoft Office Word</Application>
  <DocSecurity>4</DocSecurity>
  <Lines>817</Lines>
  <Paragraphs>361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Johnston</dc:creator>
  <cp:lastModifiedBy>Jessica Trace</cp:lastModifiedBy>
  <cp:revision>2</cp:revision>
  <dcterms:created xsi:type="dcterms:W3CDTF">2026-09-07T06:25:00Z</dcterms:created>
  <dcterms:modified xsi:type="dcterms:W3CDTF">2026-09-07T06:25:00Z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0x0101007C1D5887DE872248BAB34A655123BFA7</vt:lpwstr>
  </property>
</Properties>
</file>